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44E90" w14:textId="77777777" w:rsidR="00B71E9A" w:rsidRDefault="00057211">
      <w:pPr>
        <w:widowControl w:val="0"/>
        <w:tabs>
          <w:tab w:val="left" w:pos="5387"/>
        </w:tabs>
        <w:jc w:val="both"/>
        <w:rPr>
          <w:rFonts w:asciiTheme="majorHAnsi" w:eastAsia="Arial" w:hAnsiTheme="majorHAnsi" w:cstheme="majorHAnsi"/>
          <w:b/>
          <w:color w:val="000000"/>
          <w:sz w:val="23"/>
          <w:szCs w:val="23"/>
        </w:rPr>
      </w:pPr>
      <w:r w:rsidRPr="00E24B46">
        <w:rPr>
          <w:rFonts w:asciiTheme="majorHAnsi" w:eastAsia="Arial" w:hAnsiTheme="majorHAnsi" w:cstheme="majorHAnsi"/>
          <w:b/>
          <w:color w:val="000000"/>
          <w:sz w:val="23"/>
          <w:szCs w:val="23"/>
        </w:rPr>
        <w:tab/>
      </w:r>
    </w:p>
    <w:p w14:paraId="4576E439" w14:textId="77777777" w:rsidR="00B71E9A" w:rsidRDefault="00B71E9A">
      <w:pPr>
        <w:widowControl w:val="0"/>
        <w:tabs>
          <w:tab w:val="left" w:pos="5387"/>
        </w:tabs>
        <w:jc w:val="both"/>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ab/>
      </w:r>
    </w:p>
    <w:p w14:paraId="7D1E267C" w14:textId="77777777" w:rsidR="00DA5205" w:rsidRPr="00E24B46" w:rsidRDefault="00B71E9A">
      <w:pPr>
        <w:widowControl w:val="0"/>
        <w:tabs>
          <w:tab w:val="left" w:pos="5387"/>
        </w:tabs>
        <w:jc w:val="both"/>
        <w:rPr>
          <w:rFonts w:asciiTheme="majorHAnsi" w:hAnsiTheme="majorHAnsi" w:cstheme="majorHAnsi"/>
        </w:rPr>
      </w:pPr>
      <w:r>
        <w:rPr>
          <w:rFonts w:asciiTheme="majorHAnsi" w:eastAsia="Calibri" w:hAnsiTheme="majorHAnsi" w:cstheme="majorHAnsi"/>
          <w:b/>
          <w:color w:val="000000"/>
          <w:sz w:val="22"/>
          <w:szCs w:val="22"/>
        </w:rPr>
        <w:tab/>
      </w:r>
      <w:r w:rsidR="00057211" w:rsidRPr="00E24B46">
        <w:rPr>
          <w:rFonts w:asciiTheme="majorHAnsi" w:eastAsia="Calibri" w:hAnsiTheme="majorHAnsi" w:cstheme="majorHAnsi"/>
          <w:b/>
          <w:color w:val="000000"/>
          <w:sz w:val="22"/>
          <w:szCs w:val="22"/>
        </w:rPr>
        <w:t>ALLA</w:t>
      </w:r>
    </w:p>
    <w:p w14:paraId="08B763B4" w14:textId="77777777" w:rsidR="00DA5205" w:rsidRPr="00E24B46" w:rsidRDefault="00057211">
      <w:pPr>
        <w:widowControl w:val="0"/>
        <w:tabs>
          <w:tab w:val="left" w:pos="5387"/>
        </w:tabs>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CAMERA DI COMMERCIO DI COSENZA</w:t>
      </w:r>
    </w:p>
    <w:p w14:paraId="7E789F38"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VIA CALABRIA, 33</w:t>
      </w:r>
    </w:p>
    <w:p w14:paraId="74811556" w14:textId="77777777" w:rsidR="00DA5205" w:rsidRPr="00E24B46" w:rsidRDefault="00057211">
      <w:pPr>
        <w:widowControl w:val="0"/>
        <w:tabs>
          <w:tab w:val="left" w:pos="5387"/>
        </w:tabs>
        <w:jc w:val="both"/>
        <w:rPr>
          <w:rFonts w:asciiTheme="majorHAnsi" w:eastAsia="Calibri" w:hAnsiTheme="majorHAnsi" w:cstheme="majorHAnsi"/>
          <w:b/>
          <w:color w:val="000000"/>
          <w:sz w:val="22"/>
          <w:szCs w:val="22"/>
        </w:rPr>
      </w:pPr>
      <w:r w:rsidRPr="00E24B46">
        <w:rPr>
          <w:rFonts w:asciiTheme="majorHAnsi" w:eastAsia="Calibri" w:hAnsiTheme="majorHAnsi" w:cstheme="majorHAnsi"/>
          <w:b/>
          <w:color w:val="000000"/>
          <w:sz w:val="22"/>
          <w:szCs w:val="22"/>
        </w:rPr>
        <w:tab/>
        <w:t>87100 COSENZA</w:t>
      </w:r>
    </w:p>
    <w:p w14:paraId="171C76F6" w14:textId="77777777" w:rsidR="00F90CF0" w:rsidRDefault="00F90CF0">
      <w:pPr>
        <w:widowControl w:val="0"/>
        <w:tabs>
          <w:tab w:val="left" w:pos="5387"/>
        </w:tabs>
        <w:jc w:val="both"/>
        <w:rPr>
          <w:rFonts w:asciiTheme="majorHAnsi" w:eastAsia="Calibri" w:hAnsiTheme="majorHAnsi" w:cstheme="majorHAnsi"/>
          <w:b/>
          <w:color w:val="000000"/>
          <w:sz w:val="22"/>
          <w:szCs w:val="22"/>
        </w:rPr>
      </w:pPr>
    </w:p>
    <w:p w14:paraId="3A0C7271" w14:textId="77777777" w:rsidR="00B71E9A" w:rsidRDefault="00B71E9A">
      <w:pPr>
        <w:widowControl w:val="0"/>
        <w:tabs>
          <w:tab w:val="left" w:pos="5387"/>
        </w:tabs>
        <w:jc w:val="both"/>
        <w:rPr>
          <w:rFonts w:asciiTheme="majorHAnsi" w:eastAsia="Calibri" w:hAnsiTheme="majorHAnsi" w:cstheme="majorHAnsi"/>
          <w:b/>
          <w:color w:val="000000"/>
          <w:sz w:val="22"/>
          <w:szCs w:val="22"/>
        </w:rPr>
      </w:pPr>
    </w:p>
    <w:p w14:paraId="0A8F1FF0" w14:textId="77777777"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14:paraId="2FC8E739" w14:textId="77777777" w:rsidR="00B71E9A" w:rsidRDefault="00B71E9A" w:rsidP="00B71E9A">
      <w:pPr>
        <w:widowControl w:val="0"/>
        <w:tabs>
          <w:tab w:val="left" w:pos="5387"/>
        </w:tabs>
        <w:jc w:val="center"/>
        <w:rPr>
          <w:rFonts w:asciiTheme="majorHAnsi" w:eastAsia="Calibri" w:hAnsiTheme="majorHAnsi" w:cstheme="majorHAnsi"/>
          <w:b/>
          <w:color w:val="000000"/>
          <w:sz w:val="22"/>
          <w:szCs w:val="22"/>
        </w:rPr>
      </w:pPr>
    </w:p>
    <w:p w14:paraId="495B2F8D"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Il/la sottoscritto/a _____________________________________________________________________</w:t>
      </w:r>
    </w:p>
    <w:p w14:paraId="4A3C16C1"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codice Fiscale ________________________________________________________________________</w:t>
      </w:r>
    </w:p>
    <w:p w14:paraId="7E41BE7B"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in qualità di titolare della Impresa/società _________________________________________________</w:t>
      </w:r>
    </w:p>
    <w:p w14:paraId="3B3562C1"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 xml:space="preserve">iscritta al Registro Imprese di Cosenza con il numero partita Iva _________________________________ </w:t>
      </w:r>
    </w:p>
    <w:p w14:paraId="0A1A5983"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e REA n._____________ con sede in via/piazza _______________________________________________</w:t>
      </w:r>
    </w:p>
    <w:p w14:paraId="2FE8B070"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città __________________________ provincia ___________________________ CAP ______________</w:t>
      </w:r>
    </w:p>
    <w:p w14:paraId="0CC574DC"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tel. _____________________ fax ___________________ e – mail _______________________________</w:t>
      </w:r>
    </w:p>
    <w:p w14:paraId="0E20C9EE" w14:textId="77777777" w:rsidR="00671CFD" w:rsidRPr="00671CFD" w:rsidRDefault="00671CFD" w:rsidP="00671CFD">
      <w:pPr>
        <w:spacing w:after="120"/>
        <w:rPr>
          <w:rFonts w:asciiTheme="majorHAnsi" w:hAnsiTheme="majorHAnsi" w:cstheme="majorHAnsi"/>
          <w:sz w:val="22"/>
          <w:szCs w:val="22"/>
        </w:rPr>
      </w:pPr>
      <w:r w:rsidRPr="00671CFD">
        <w:rPr>
          <w:rFonts w:asciiTheme="majorHAnsi" w:hAnsiTheme="majorHAnsi" w:cstheme="majorHAnsi"/>
          <w:sz w:val="22"/>
          <w:szCs w:val="22"/>
        </w:rPr>
        <w:t>indirizzo PEC presso il quale l'impresa elegge domicilio ai fini della procedura relativa alla presente domanda di contributo _________________________________________________________________</w:t>
      </w:r>
    </w:p>
    <w:p w14:paraId="1AEF772B" w14:textId="77777777" w:rsidR="00671CFD" w:rsidRPr="00671CFD" w:rsidRDefault="00671CFD" w:rsidP="00671CFD">
      <w:pPr>
        <w:jc w:val="center"/>
        <w:rPr>
          <w:rFonts w:asciiTheme="majorHAnsi" w:hAnsiTheme="majorHAnsi" w:cstheme="majorHAnsi"/>
          <w:b/>
          <w:iCs/>
          <w:sz w:val="22"/>
          <w:szCs w:val="22"/>
        </w:rPr>
      </w:pPr>
      <w:r w:rsidRPr="00671CFD">
        <w:rPr>
          <w:rFonts w:asciiTheme="majorHAnsi" w:hAnsiTheme="majorHAnsi" w:cstheme="majorHAnsi"/>
          <w:b/>
          <w:iCs/>
          <w:sz w:val="22"/>
          <w:szCs w:val="22"/>
        </w:rPr>
        <w:t>CHIEDE</w:t>
      </w:r>
    </w:p>
    <w:p w14:paraId="6FBB7FF0" w14:textId="77777777" w:rsidR="00671CFD" w:rsidRPr="00671CFD" w:rsidRDefault="00671CFD" w:rsidP="00671CFD">
      <w:pPr>
        <w:rPr>
          <w:rFonts w:asciiTheme="majorHAnsi" w:hAnsiTheme="majorHAnsi" w:cstheme="majorHAnsi"/>
          <w:iCs/>
          <w:sz w:val="22"/>
          <w:szCs w:val="22"/>
        </w:rPr>
      </w:pPr>
      <w:r w:rsidRPr="00671CFD">
        <w:rPr>
          <w:rFonts w:asciiTheme="majorHAnsi" w:hAnsiTheme="majorHAnsi" w:cstheme="majorHAnsi"/>
          <w:iCs/>
          <w:sz w:val="22"/>
          <w:szCs w:val="22"/>
        </w:rPr>
        <w:t>di ricevere l’eventuale contributo con accredito sul conto corrente intestato all’impresa e, a tal fine, consapevole delle sanzioni penali richiamate dall’art. 76 del D.P.R. 445 del 28 dicembre 2000 nel caso di dichiarazioni non veritiere</w:t>
      </w:r>
    </w:p>
    <w:p w14:paraId="072819CB" w14:textId="77777777" w:rsidR="00671CFD" w:rsidRPr="00671CFD" w:rsidRDefault="00384EA9" w:rsidP="00B71E9A">
      <w:pPr>
        <w:widowControl w:val="0"/>
        <w:tabs>
          <w:tab w:val="left" w:pos="5387"/>
        </w:tabs>
        <w:jc w:val="center"/>
        <w:rPr>
          <w:rFonts w:asciiTheme="majorHAnsi" w:eastAsia="Calibri" w:hAnsiTheme="majorHAnsi" w:cstheme="majorHAnsi"/>
          <w:b/>
          <w:color w:val="000000"/>
          <w:sz w:val="22"/>
          <w:szCs w:val="22"/>
        </w:rPr>
      </w:pPr>
      <w:r>
        <w:rPr>
          <w:rFonts w:asciiTheme="majorHAnsi" w:eastAsia="Calibri" w:hAnsiTheme="majorHAnsi" w:cstheme="majorHAnsi"/>
          <w:b/>
          <w:color w:val="000000"/>
          <w:sz w:val="22"/>
          <w:szCs w:val="22"/>
        </w:rPr>
        <w:t>DICHIARA</w:t>
      </w:r>
    </w:p>
    <w:p w14:paraId="2872411C" w14:textId="77777777" w:rsidR="00886CE9" w:rsidRPr="00671CFD" w:rsidRDefault="00886CE9" w:rsidP="00886CE9">
      <w:pPr>
        <w:widowControl w:val="0"/>
        <w:jc w:val="both"/>
        <w:rPr>
          <w:rFonts w:asciiTheme="majorHAnsi" w:eastAsia="Calibri" w:hAnsiTheme="majorHAnsi" w:cstheme="majorHAnsi"/>
          <w:color w:val="000000"/>
          <w:sz w:val="22"/>
          <w:szCs w:val="22"/>
        </w:rPr>
      </w:pPr>
    </w:p>
    <w:p w14:paraId="4238AA23" w14:textId="77777777" w:rsidR="00F30FE5" w:rsidRPr="00671CFD" w:rsidRDefault="00671CFD" w:rsidP="00886CE9">
      <w:pPr>
        <w:widowControl w:val="0"/>
        <w:numPr>
          <w:ilvl w:val="0"/>
          <w:numId w:val="1"/>
        </w:numPr>
        <w:spacing w:after="120"/>
        <w:rPr>
          <w:rFonts w:asciiTheme="majorHAnsi" w:eastAsia="Calibri" w:hAnsiTheme="majorHAnsi" w:cstheme="majorHAnsi"/>
          <w:color w:val="000000"/>
          <w:sz w:val="22"/>
          <w:szCs w:val="22"/>
        </w:rPr>
      </w:pPr>
      <w:bookmarkStart w:id="0" w:name="_Hlk156308448"/>
      <w:r w:rsidRPr="00671CFD">
        <w:rPr>
          <w:rFonts w:asciiTheme="majorHAnsi" w:eastAsia="Calibri" w:hAnsiTheme="majorHAnsi" w:cstheme="majorHAnsi"/>
          <w:color w:val="000000"/>
          <w:sz w:val="22"/>
          <w:szCs w:val="22"/>
        </w:rPr>
        <w:t xml:space="preserve">il mantenimento dei requisiti </w:t>
      </w:r>
      <w:bookmarkEnd w:id="0"/>
      <w:r w:rsidRPr="00671CFD">
        <w:rPr>
          <w:rFonts w:asciiTheme="majorHAnsi" w:eastAsia="Calibri" w:hAnsiTheme="majorHAnsi" w:cstheme="majorHAnsi"/>
          <w:color w:val="000000"/>
          <w:sz w:val="22"/>
          <w:szCs w:val="22"/>
        </w:rPr>
        <w:t>già dichiarati in fase di concessione attraverso la compilazione del Modello 1</w:t>
      </w:r>
      <w:r w:rsidR="00F30FE5" w:rsidRPr="00671CFD">
        <w:rPr>
          <w:rFonts w:asciiTheme="majorHAnsi" w:eastAsia="Calibri" w:hAnsiTheme="majorHAnsi" w:cstheme="majorHAnsi"/>
          <w:color w:val="000000"/>
          <w:sz w:val="22"/>
          <w:szCs w:val="22"/>
        </w:rPr>
        <w:t xml:space="preserve"> - domanda di concessione;</w:t>
      </w:r>
    </w:p>
    <w:p w14:paraId="12E3C7D3" w14:textId="77777777" w:rsidR="00DA5205" w:rsidRPr="00671CFD" w:rsidRDefault="00614600" w:rsidP="00886CE9">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w:t>
      </w:r>
      <w:r w:rsidR="00671CFD" w:rsidRPr="00671CFD">
        <w:rPr>
          <w:rFonts w:asciiTheme="majorHAnsi" w:eastAsia="Calibri" w:hAnsiTheme="majorHAnsi" w:cstheme="majorHAnsi"/>
          <w:color w:val="000000"/>
          <w:sz w:val="22"/>
          <w:szCs w:val="22"/>
        </w:rPr>
        <w:t xml:space="preserve">le spese per le quali è stata ottenuta la concessione </w:t>
      </w:r>
      <w:r w:rsidR="00057211" w:rsidRPr="00671CFD">
        <w:rPr>
          <w:rFonts w:asciiTheme="majorHAnsi" w:eastAsia="Calibri" w:hAnsiTheme="majorHAnsi" w:cstheme="majorHAnsi"/>
          <w:color w:val="000000"/>
          <w:sz w:val="22"/>
          <w:szCs w:val="22"/>
        </w:rPr>
        <w:t>sono stat</w:t>
      </w:r>
      <w:r w:rsidR="00671CFD" w:rsidRPr="00671CFD">
        <w:rPr>
          <w:rFonts w:asciiTheme="majorHAnsi" w:eastAsia="Calibri" w:hAnsiTheme="majorHAnsi" w:cstheme="majorHAnsi"/>
          <w:color w:val="000000"/>
          <w:sz w:val="22"/>
          <w:szCs w:val="22"/>
        </w:rPr>
        <w:t>e</w:t>
      </w:r>
      <w:r w:rsidR="00057211" w:rsidRPr="00671CFD">
        <w:rPr>
          <w:rFonts w:asciiTheme="majorHAnsi" w:eastAsia="Calibri" w:hAnsiTheme="majorHAnsi" w:cstheme="majorHAnsi"/>
          <w:color w:val="000000"/>
          <w:sz w:val="22"/>
          <w:szCs w:val="22"/>
        </w:rPr>
        <w:t xml:space="preserve"> effettivamente realizzat</w:t>
      </w:r>
      <w:r w:rsidR="00671CFD" w:rsidRPr="00671CFD">
        <w:rPr>
          <w:rFonts w:asciiTheme="majorHAnsi" w:eastAsia="Calibri" w:hAnsiTheme="majorHAnsi" w:cstheme="majorHAnsi"/>
          <w:color w:val="000000"/>
          <w:sz w:val="22"/>
          <w:szCs w:val="22"/>
        </w:rPr>
        <w:t>e</w:t>
      </w:r>
      <w:r w:rsidR="00057211" w:rsidRPr="00671CFD">
        <w:rPr>
          <w:rFonts w:asciiTheme="majorHAnsi" w:eastAsia="Calibri" w:hAnsiTheme="majorHAnsi" w:cstheme="majorHAnsi"/>
          <w:color w:val="000000"/>
          <w:sz w:val="22"/>
          <w:szCs w:val="22"/>
        </w:rPr>
        <w:t xml:space="preserve"> secondo quanto previsto nella documentazione presentata in fase di concessione;</w:t>
      </w:r>
    </w:p>
    <w:p w14:paraId="4775AB97" w14:textId="77777777" w:rsidR="00F30FE5" w:rsidRPr="00671CFD" w:rsidRDefault="00F30FE5" w:rsidP="0018061A">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gli investimenti sono stati realizzati presso la sede legale o unità locale situata nel territorio di competenza della Camera di </w:t>
      </w:r>
      <w:r w:rsidR="002C441F" w:rsidRPr="00671CFD">
        <w:rPr>
          <w:rFonts w:asciiTheme="majorHAnsi" w:eastAsia="Calibri" w:hAnsiTheme="majorHAnsi" w:cstheme="majorHAnsi"/>
          <w:color w:val="000000"/>
          <w:sz w:val="22"/>
          <w:szCs w:val="22"/>
        </w:rPr>
        <w:t>c</w:t>
      </w:r>
      <w:r w:rsidRPr="00671CFD">
        <w:rPr>
          <w:rFonts w:asciiTheme="majorHAnsi" w:eastAsia="Calibri" w:hAnsiTheme="majorHAnsi" w:cstheme="majorHAnsi"/>
          <w:color w:val="000000"/>
          <w:sz w:val="22"/>
          <w:szCs w:val="22"/>
        </w:rPr>
        <w:t>ommercio di Cosenza, e precisamente ________________________</w:t>
      </w:r>
      <w:r w:rsidR="0018061A" w:rsidRPr="00671CFD">
        <w:rPr>
          <w:rFonts w:asciiTheme="majorHAnsi" w:eastAsia="Calibri" w:hAnsiTheme="majorHAnsi" w:cstheme="majorHAnsi"/>
          <w:color w:val="000000"/>
          <w:sz w:val="22"/>
          <w:szCs w:val="22"/>
        </w:rPr>
        <w:t>;</w:t>
      </w:r>
    </w:p>
    <w:p w14:paraId="084493B4" w14:textId="77777777" w:rsidR="00DA5205" w:rsidRPr="00671CFD" w:rsidRDefault="00057211" w:rsidP="00886CE9">
      <w:pPr>
        <w:widowControl w:val="0"/>
        <w:numPr>
          <w:ilvl w:val="0"/>
          <w:numId w:val="1"/>
        </w:numPr>
        <w:spacing w:after="120"/>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 xml:space="preserve">che le spese </w:t>
      </w:r>
      <w:r w:rsidR="00BF4C81" w:rsidRPr="00671CFD">
        <w:rPr>
          <w:rFonts w:asciiTheme="majorHAnsi" w:eastAsia="Calibri" w:hAnsiTheme="majorHAnsi" w:cstheme="majorHAnsi"/>
          <w:color w:val="000000"/>
          <w:sz w:val="22"/>
          <w:szCs w:val="22"/>
        </w:rPr>
        <w:t>rendicontate di seguito indicate, sono reali e direttamente riconducibili all’intervento realizzato</w:t>
      </w:r>
      <w:r w:rsidR="00614600" w:rsidRPr="00671CFD">
        <w:rPr>
          <w:rFonts w:asciiTheme="majorHAnsi" w:eastAsia="Calibri" w:hAnsiTheme="majorHAnsi" w:cstheme="majorHAnsi"/>
          <w:color w:val="000000"/>
          <w:sz w:val="22"/>
          <w:szCs w:val="22"/>
        </w:rPr>
        <w:t>:</w:t>
      </w:r>
    </w:p>
    <w:p w14:paraId="49E31DAF" w14:textId="77777777" w:rsidR="00614600" w:rsidRPr="00671CFD" w:rsidRDefault="00614600" w:rsidP="00886CE9">
      <w:pPr>
        <w:widowControl w:val="0"/>
        <w:spacing w:after="120"/>
        <w:ind w:left="360"/>
        <w:rPr>
          <w:rFonts w:asciiTheme="majorHAnsi" w:eastAsia="Calibri" w:hAnsiTheme="majorHAnsi" w:cstheme="majorHAnsi"/>
          <w:color w:val="000000"/>
          <w:sz w:val="22"/>
          <w:szCs w:val="22"/>
        </w:rPr>
      </w:pPr>
    </w:p>
    <w:tbl>
      <w:tblPr>
        <w:tblStyle w:val="a"/>
        <w:tblW w:w="10286"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1701"/>
        <w:gridCol w:w="1756"/>
        <w:gridCol w:w="1221"/>
        <w:gridCol w:w="1271"/>
        <w:gridCol w:w="1927"/>
      </w:tblGrid>
      <w:tr w:rsidR="00DA5205" w:rsidRPr="00671CFD" w14:paraId="2E9E7452" w14:textId="77777777" w:rsidTr="00927CF9">
        <w:tc>
          <w:tcPr>
            <w:tcW w:w="2410" w:type="dxa"/>
            <w:tcBorders>
              <w:top w:val="single" w:sz="4" w:space="0" w:color="000000"/>
              <w:left w:val="single" w:sz="4" w:space="0" w:color="000000"/>
              <w:bottom w:val="single" w:sz="4" w:space="0" w:color="000000"/>
            </w:tcBorders>
            <w:shd w:val="clear" w:color="auto" w:fill="auto"/>
            <w:vAlign w:val="center"/>
          </w:tcPr>
          <w:p w14:paraId="28F68C61"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Tipologia investimento</w:t>
            </w:r>
          </w:p>
        </w:tc>
        <w:tc>
          <w:tcPr>
            <w:tcW w:w="1701" w:type="dxa"/>
            <w:tcBorders>
              <w:top w:val="single" w:sz="4" w:space="0" w:color="000000"/>
              <w:left w:val="single" w:sz="4" w:space="0" w:color="000000"/>
              <w:bottom w:val="single" w:sz="4" w:space="0" w:color="000000"/>
            </w:tcBorders>
            <w:shd w:val="clear" w:color="auto" w:fill="auto"/>
            <w:vAlign w:val="center"/>
          </w:tcPr>
          <w:p w14:paraId="15743BDC"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Output conseguiti</w:t>
            </w:r>
          </w:p>
        </w:tc>
        <w:tc>
          <w:tcPr>
            <w:tcW w:w="1756" w:type="dxa"/>
            <w:tcBorders>
              <w:top w:val="single" w:sz="4" w:space="0" w:color="000000"/>
              <w:left w:val="single" w:sz="4" w:space="0" w:color="000000"/>
              <w:bottom w:val="single" w:sz="4" w:space="0" w:color="000000"/>
            </w:tcBorders>
            <w:shd w:val="clear" w:color="auto" w:fill="auto"/>
            <w:vAlign w:val="center"/>
          </w:tcPr>
          <w:p w14:paraId="27291980"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documento fiscale</w:t>
            </w:r>
          </w:p>
        </w:tc>
        <w:tc>
          <w:tcPr>
            <w:tcW w:w="1221" w:type="dxa"/>
            <w:tcBorders>
              <w:top w:val="single" w:sz="4" w:space="0" w:color="000000"/>
              <w:left w:val="single" w:sz="4" w:space="0" w:color="000000"/>
              <w:bottom w:val="single" w:sz="4" w:space="0" w:color="000000"/>
            </w:tcBorders>
            <w:shd w:val="clear" w:color="auto" w:fill="auto"/>
            <w:vAlign w:val="center"/>
          </w:tcPr>
          <w:p w14:paraId="6EC40E47" w14:textId="77777777" w:rsidR="00DA5205" w:rsidRPr="00671CFD" w:rsidRDefault="00057211"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Fornitore</w:t>
            </w:r>
          </w:p>
        </w:tc>
        <w:tc>
          <w:tcPr>
            <w:tcW w:w="1271" w:type="dxa"/>
            <w:tcBorders>
              <w:top w:val="single" w:sz="4" w:space="0" w:color="000000"/>
              <w:left w:val="single" w:sz="4" w:space="0" w:color="000000"/>
              <w:bottom w:val="single" w:sz="4" w:space="0" w:color="000000"/>
            </w:tcBorders>
            <w:shd w:val="clear" w:color="auto" w:fill="auto"/>
            <w:vAlign w:val="center"/>
          </w:tcPr>
          <w:p w14:paraId="72649E45" w14:textId="77777777" w:rsidR="00DA5205" w:rsidRPr="00671CFD" w:rsidRDefault="00057211" w:rsidP="0054217E">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Importo</w:t>
            </w:r>
          </w:p>
          <w:p w14:paraId="1918AD3D" w14:textId="77777777" w:rsidR="00DA5205" w:rsidRPr="00671CFD" w:rsidRDefault="00057211" w:rsidP="0054217E">
            <w:pPr>
              <w:widowControl w:val="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(netto iva)</w:t>
            </w:r>
          </w:p>
        </w:tc>
        <w:tc>
          <w:tcPr>
            <w:tcW w:w="19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AAD7D" w14:textId="77777777" w:rsidR="00DA5205" w:rsidRPr="00671CFD" w:rsidRDefault="00B71E9A" w:rsidP="00886CE9">
            <w:pPr>
              <w:widowControl w:val="0"/>
              <w:spacing w:after="120"/>
              <w:jc w:val="center"/>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Estremi del pagamento</w:t>
            </w:r>
          </w:p>
        </w:tc>
      </w:tr>
      <w:tr w:rsidR="00DA5205" w:rsidRPr="00671CFD" w14:paraId="30ED8F60" w14:textId="77777777" w:rsidTr="00927CF9">
        <w:tc>
          <w:tcPr>
            <w:tcW w:w="2410" w:type="dxa"/>
            <w:tcBorders>
              <w:top w:val="single" w:sz="4" w:space="0" w:color="000000"/>
              <w:left w:val="single" w:sz="4" w:space="0" w:color="000000"/>
              <w:bottom w:val="single" w:sz="4" w:space="0" w:color="000000"/>
            </w:tcBorders>
            <w:shd w:val="clear" w:color="auto" w:fill="auto"/>
          </w:tcPr>
          <w:p w14:paraId="0FE13473"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4DA5DE44"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6F4CC346"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6EEC35D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76DA31AC"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2BB0991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321A3439" w14:textId="77777777" w:rsidTr="00927CF9">
        <w:tc>
          <w:tcPr>
            <w:tcW w:w="2410" w:type="dxa"/>
            <w:tcBorders>
              <w:top w:val="single" w:sz="4" w:space="0" w:color="000000"/>
              <w:left w:val="single" w:sz="4" w:space="0" w:color="000000"/>
              <w:bottom w:val="single" w:sz="4" w:space="0" w:color="000000"/>
            </w:tcBorders>
            <w:shd w:val="clear" w:color="auto" w:fill="auto"/>
          </w:tcPr>
          <w:p w14:paraId="24A21A10"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79CE9686"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05719429"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714D9792"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48BCC276"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0C7CFD9D"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26322602" w14:textId="77777777" w:rsidTr="00927CF9">
        <w:tc>
          <w:tcPr>
            <w:tcW w:w="2410" w:type="dxa"/>
            <w:tcBorders>
              <w:top w:val="single" w:sz="4" w:space="0" w:color="000000"/>
              <w:left w:val="single" w:sz="4" w:space="0" w:color="000000"/>
              <w:bottom w:val="single" w:sz="4" w:space="0" w:color="000000"/>
            </w:tcBorders>
            <w:shd w:val="clear" w:color="auto" w:fill="auto"/>
          </w:tcPr>
          <w:p w14:paraId="32522D6C"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15A5635A"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04E12261"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4BF09CEF"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68C1516B"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5B5D527B"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6B4F83C6" w14:textId="77777777" w:rsidTr="00927CF9">
        <w:tc>
          <w:tcPr>
            <w:tcW w:w="2410" w:type="dxa"/>
            <w:tcBorders>
              <w:top w:val="single" w:sz="4" w:space="0" w:color="000000"/>
              <w:left w:val="single" w:sz="4" w:space="0" w:color="000000"/>
              <w:bottom w:val="single" w:sz="4" w:space="0" w:color="000000"/>
            </w:tcBorders>
            <w:shd w:val="clear" w:color="auto" w:fill="auto"/>
          </w:tcPr>
          <w:p w14:paraId="6CE8CEB9"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3A4F91A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1993BD04"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53C6F3E8"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1287E0A1"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01C12FB2"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297F19A4" w14:textId="77777777" w:rsidTr="00927CF9">
        <w:tc>
          <w:tcPr>
            <w:tcW w:w="2410" w:type="dxa"/>
            <w:tcBorders>
              <w:top w:val="single" w:sz="4" w:space="0" w:color="000000"/>
              <w:left w:val="single" w:sz="4" w:space="0" w:color="000000"/>
              <w:bottom w:val="single" w:sz="4" w:space="0" w:color="000000"/>
            </w:tcBorders>
            <w:shd w:val="clear" w:color="auto" w:fill="auto"/>
          </w:tcPr>
          <w:p w14:paraId="647F210A"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01" w:type="dxa"/>
            <w:tcBorders>
              <w:top w:val="single" w:sz="4" w:space="0" w:color="000000"/>
              <w:left w:val="single" w:sz="4" w:space="0" w:color="000000"/>
              <w:bottom w:val="single" w:sz="4" w:space="0" w:color="000000"/>
            </w:tcBorders>
            <w:shd w:val="clear" w:color="auto" w:fill="auto"/>
          </w:tcPr>
          <w:p w14:paraId="7C2372F1"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756" w:type="dxa"/>
            <w:tcBorders>
              <w:top w:val="single" w:sz="4" w:space="0" w:color="000000"/>
              <w:left w:val="single" w:sz="4" w:space="0" w:color="000000"/>
              <w:bottom w:val="single" w:sz="4" w:space="0" w:color="000000"/>
            </w:tcBorders>
            <w:shd w:val="clear" w:color="auto" w:fill="auto"/>
          </w:tcPr>
          <w:p w14:paraId="76FD807B"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21" w:type="dxa"/>
            <w:tcBorders>
              <w:top w:val="single" w:sz="4" w:space="0" w:color="000000"/>
              <w:left w:val="single" w:sz="4" w:space="0" w:color="000000"/>
              <w:bottom w:val="single" w:sz="4" w:space="0" w:color="000000"/>
            </w:tcBorders>
            <w:shd w:val="clear" w:color="auto" w:fill="auto"/>
          </w:tcPr>
          <w:p w14:paraId="7636F57A"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271" w:type="dxa"/>
            <w:tcBorders>
              <w:top w:val="single" w:sz="4" w:space="0" w:color="000000"/>
              <w:left w:val="single" w:sz="4" w:space="0" w:color="000000"/>
              <w:bottom w:val="single" w:sz="4" w:space="0" w:color="000000"/>
            </w:tcBorders>
            <w:shd w:val="clear" w:color="auto" w:fill="auto"/>
          </w:tcPr>
          <w:p w14:paraId="357440D5"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Pr>
          <w:p w14:paraId="47E7FA6E" w14:textId="77777777" w:rsidR="00DA5205" w:rsidRPr="00671CFD" w:rsidRDefault="00DA5205" w:rsidP="00886CE9">
            <w:pPr>
              <w:widowControl w:val="0"/>
              <w:spacing w:after="120"/>
              <w:jc w:val="center"/>
              <w:rPr>
                <w:rFonts w:asciiTheme="majorHAnsi" w:eastAsia="Calibri" w:hAnsiTheme="majorHAnsi" w:cstheme="majorHAnsi"/>
                <w:color w:val="000000"/>
                <w:sz w:val="22"/>
                <w:szCs w:val="22"/>
              </w:rPr>
            </w:pPr>
          </w:p>
        </w:tc>
      </w:tr>
      <w:tr w:rsidR="00DA5205" w:rsidRPr="00671CFD" w14:paraId="5D884752" w14:textId="77777777" w:rsidTr="00927CF9">
        <w:tc>
          <w:tcPr>
            <w:tcW w:w="7088" w:type="dxa"/>
            <w:gridSpan w:val="4"/>
            <w:tcBorders>
              <w:top w:val="single" w:sz="4" w:space="0" w:color="000000"/>
              <w:left w:val="single" w:sz="4" w:space="0" w:color="000000"/>
              <w:bottom w:val="single" w:sz="4" w:space="0" w:color="000000"/>
            </w:tcBorders>
            <w:shd w:val="clear" w:color="auto" w:fill="auto"/>
          </w:tcPr>
          <w:p w14:paraId="0C076D97" w14:textId="77777777" w:rsidR="00DA5205" w:rsidRPr="00671CFD" w:rsidRDefault="00057211" w:rsidP="00886CE9">
            <w:pPr>
              <w:widowControl w:val="0"/>
              <w:spacing w:after="120"/>
              <w:jc w:val="right"/>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TOTALE (netto IVA)</w:t>
            </w:r>
          </w:p>
        </w:tc>
        <w:tc>
          <w:tcPr>
            <w:tcW w:w="1271" w:type="dxa"/>
            <w:tcBorders>
              <w:top w:val="single" w:sz="4" w:space="0" w:color="000000"/>
              <w:left w:val="single" w:sz="4" w:space="0" w:color="000000"/>
              <w:bottom w:val="single" w:sz="4" w:space="0" w:color="000000"/>
            </w:tcBorders>
            <w:shd w:val="clear" w:color="auto" w:fill="auto"/>
          </w:tcPr>
          <w:p w14:paraId="1403F880" w14:textId="77777777" w:rsidR="00DA5205" w:rsidRPr="00671CFD" w:rsidRDefault="00DA5205" w:rsidP="00886CE9">
            <w:pPr>
              <w:widowControl w:val="0"/>
              <w:spacing w:after="120"/>
              <w:rPr>
                <w:rFonts w:asciiTheme="majorHAnsi" w:eastAsia="Calibri" w:hAnsiTheme="majorHAnsi" w:cstheme="majorHAnsi"/>
                <w:color w:val="000000"/>
                <w:sz w:val="22"/>
                <w:szCs w:val="22"/>
              </w:rPr>
            </w:pPr>
          </w:p>
        </w:tc>
        <w:tc>
          <w:tcPr>
            <w:tcW w:w="1927" w:type="dxa"/>
            <w:tcBorders>
              <w:left w:val="single" w:sz="4" w:space="0" w:color="000000"/>
            </w:tcBorders>
            <w:shd w:val="clear" w:color="auto" w:fill="auto"/>
            <w:tcMar>
              <w:left w:w="-5" w:type="dxa"/>
              <w:right w:w="0" w:type="dxa"/>
            </w:tcMar>
          </w:tcPr>
          <w:p w14:paraId="7760F447" w14:textId="77777777" w:rsidR="00DA5205" w:rsidRPr="00671CFD" w:rsidRDefault="00DA5205" w:rsidP="00927CF9">
            <w:pPr>
              <w:widowControl w:val="0"/>
              <w:spacing w:after="120"/>
              <w:jc w:val="center"/>
              <w:rPr>
                <w:rFonts w:asciiTheme="majorHAnsi" w:eastAsia="Calibri" w:hAnsiTheme="majorHAnsi" w:cstheme="majorHAnsi"/>
                <w:color w:val="000000"/>
                <w:sz w:val="22"/>
                <w:szCs w:val="22"/>
              </w:rPr>
            </w:pPr>
          </w:p>
        </w:tc>
      </w:tr>
    </w:tbl>
    <w:p w14:paraId="5024F49F" w14:textId="77777777" w:rsidR="00DA5205" w:rsidRPr="00671CFD" w:rsidRDefault="00DA5205" w:rsidP="00886CE9">
      <w:pPr>
        <w:widowControl w:val="0"/>
        <w:spacing w:after="120"/>
        <w:rPr>
          <w:rFonts w:asciiTheme="majorHAnsi" w:eastAsia="Calibri" w:hAnsiTheme="majorHAnsi" w:cstheme="majorHAnsi"/>
          <w:sz w:val="22"/>
          <w:szCs w:val="22"/>
        </w:rPr>
      </w:pPr>
    </w:p>
    <w:p w14:paraId="34C95DD1" w14:textId="77777777" w:rsidR="00057211" w:rsidRPr="00671CFD" w:rsidRDefault="00057211" w:rsidP="00123F5D">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che le spese</w:t>
      </w:r>
      <w:r w:rsidR="0018061A" w:rsidRPr="00671CFD">
        <w:rPr>
          <w:rFonts w:asciiTheme="majorHAnsi" w:eastAsia="Calibri" w:hAnsiTheme="majorHAnsi" w:cstheme="majorHAnsi"/>
          <w:color w:val="000000"/>
          <w:sz w:val="22"/>
          <w:szCs w:val="22"/>
        </w:rPr>
        <w:t>/ servizi,</w:t>
      </w:r>
      <w:r w:rsidRPr="00671CFD">
        <w:rPr>
          <w:rFonts w:asciiTheme="majorHAnsi" w:eastAsia="Calibri" w:hAnsiTheme="majorHAnsi" w:cstheme="majorHAnsi"/>
          <w:color w:val="000000"/>
          <w:sz w:val="22"/>
          <w:szCs w:val="22"/>
        </w:rPr>
        <w:t xml:space="preserve"> relative agli interventi realizzati per cui si chiede </w:t>
      </w:r>
      <w:r w:rsidR="0018061A" w:rsidRPr="00671CFD">
        <w:rPr>
          <w:rFonts w:asciiTheme="majorHAnsi" w:eastAsia="Calibri" w:hAnsiTheme="majorHAnsi" w:cstheme="majorHAnsi"/>
          <w:color w:val="000000"/>
          <w:sz w:val="22"/>
          <w:szCs w:val="22"/>
        </w:rPr>
        <w:t xml:space="preserve">la liquidazione, </w:t>
      </w:r>
      <w:r w:rsidRPr="00671CFD">
        <w:rPr>
          <w:rFonts w:asciiTheme="majorHAnsi" w:eastAsia="Calibri" w:hAnsiTheme="majorHAnsi" w:cstheme="majorHAnsi"/>
          <w:color w:val="000000"/>
          <w:sz w:val="22"/>
          <w:szCs w:val="22"/>
        </w:rPr>
        <w:t>sono, alla data odierna, completamente pagat</w:t>
      </w:r>
      <w:r w:rsidR="000F7351" w:rsidRPr="00671CFD">
        <w:rPr>
          <w:rFonts w:asciiTheme="majorHAnsi" w:eastAsia="Calibri" w:hAnsiTheme="majorHAnsi" w:cstheme="majorHAnsi"/>
          <w:color w:val="000000"/>
          <w:sz w:val="22"/>
          <w:szCs w:val="22"/>
        </w:rPr>
        <w:t>e</w:t>
      </w:r>
      <w:r w:rsidRPr="00671CFD">
        <w:rPr>
          <w:rFonts w:asciiTheme="majorHAnsi" w:eastAsia="Calibri" w:hAnsiTheme="majorHAnsi" w:cstheme="majorHAnsi"/>
          <w:color w:val="000000"/>
          <w:sz w:val="22"/>
          <w:szCs w:val="22"/>
        </w:rPr>
        <w:t>;</w:t>
      </w:r>
    </w:p>
    <w:p w14:paraId="2C20DD8A" w14:textId="77777777" w:rsidR="00F30FE5" w:rsidRPr="00671CFD" w:rsidRDefault="00F30FE5" w:rsidP="00123F5D">
      <w:pPr>
        <w:widowControl w:val="0"/>
        <w:numPr>
          <w:ilvl w:val="0"/>
          <w:numId w:val="1"/>
        </w:numPr>
        <w:spacing w:after="1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che i fornitori d</w:t>
      </w:r>
      <w:r w:rsidR="000F7351" w:rsidRPr="00671CFD">
        <w:rPr>
          <w:rFonts w:asciiTheme="majorHAnsi" w:eastAsia="Calibri" w:hAnsiTheme="majorHAnsi" w:cstheme="majorHAnsi"/>
          <w:color w:val="000000"/>
          <w:sz w:val="22"/>
          <w:szCs w:val="22"/>
        </w:rPr>
        <w:t>e</w:t>
      </w:r>
      <w:r w:rsidR="0018061A" w:rsidRPr="00671CFD">
        <w:rPr>
          <w:rFonts w:asciiTheme="majorHAnsi" w:eastAsia="Calibri" w:hAnsiTheme="majorHAnsi" w:cstheme="majorHAnsi"/>
          <w:color w:val="000000"/>
          <w:sz w:val="22"/>
          <w:szCs w:val="22"/>
        </w:rPr>
        <w:t>lle spese / servizi</w:t>
      </w:r>
      <w:r w:rsidRPr="00671CFD">
        <w:rPr>
          <w:rFonts w:asciiTheme="majorHAnsi" w:eastAsia="Calibri" w:hAnsiTheme="majorHAnsi" w:cstheme="majorHAnsi"/>
          <w:color w:val="000000"/>
          <w:sz w:val="22"/>
          <w:szCs w:val="22"/>
        </w:rPr>
        <w:t xml:space="preserve">, di cui alle fatture allegate, non </w:t>
      </w:r>
      <w:r w:rsidR="002C441F" w:rsidRPr="00671CFD">
        <w:rPr>
          <w:rFonts w:asciiTheme="majorHAnsi" w:eastAsia="Calibri" w:hAnsiTheme="majorHAnsi" w:cstheme="majorHAnsi"/>
          <w:color w:val="000000"/>
          <w:sz w:val="22"/>
          <w:szCs w:val="22"/>
        </w:rPr>
        <w:t>rientrano tra i soggetti indicati nell’art. 6, comma 2, del bando</w:t>
      </w:r>
      <w:r w:rsidRPr="00671CFD">
        <w:rPr>
          <w:rFonts w:asciiTheme="majorHAnsi" w:eastAsia="Calibri" w:hAnsiTheme="majorHAnsi" w:cstheme="majorHAnsi"/>
          <w:color w:val="000000"/>
          <w:sz w:val="22"/>
          <w:szCs w:val="22"/>
        </w:rPr>
        <w:t>;</w:t>
      </w:r>
    </w:p>
    <w:p w14:paraId="03DFBCF8" w14:textId="77777777" w:rsidR="00DA5205" w:rsidRPr="00671CFD" w:rsidRDefault="00F30FE5" w:rsidP="00123F5D">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di non opporsi a</w:t>
      </w:r>
      <w:r w:rsidR="00057211" w:rsidRPr="00671CFD">
        <w:rPr>
          <w:rFonts w:asciiTheme="majorHAnsi" w:eastAsia="Calibri" w:hAnsiTheme="majorHAnsi" w:cstheme="majorHAnsi"/>
          <w:color w:val="000000"/>
          <w:sz w:val="22"/>
          <w:szCs w:val="22"/>
        </w:rPr>
        <w:t xml:space="preserve">l controllo che la Camera di </w:t>
      </w:r>
      <w:r w:rsidR="0018061A" w:rsidRPr="00671CFD">
        <w:rPr>
          <w:rFonts w:asciiTheme="majorHAnsi" w:eastAsia="Calibri" w:hAnsiTheme="majorHAnsi" w:cstheme="majorHAnsi"/>
          <w:color w:val="000000"/>
          <w:sz w:val="22"/>
          <w:szCs w:val="22"/>
        </w:rPr>
        <w:t>c</w:t>
      </w:r>
      <w:r w:rsidR="00057211" w:rsidRPr="00671CFD">
        <w:rPr>
          <w:rFonts w:asciiTheme="majorHAnsi" w:eastAsia="Calibri" w:hAnsiTheme="majorHAnsi" w:cstheme="majorHAnsi"/>
          <w:color w:val="000000"/>
          <w:sz w:val="22"/>
          <w:szCs w:val="22"/>
        </w:rPr>
        <w:t>ommercio effettuerà presso la sede aziendale</w:t>
      </w:r>
      <w:r w:rsidR="0018061A" w:rsidRPr="00671CFD">
        <w:rPr>
          <w:rFonts w:asciiTheme="majorHAnsi" w:eastAsia="Calibri" w:hAnsiTheme="majorHAnsi" w:cstheme="majorHAnsi"/>
          <w:color w:val="000000"/>
          <w:sz w:val="22"/>
          <w:szCs w:val="22"/>
        </w:rPr>
        <w:t xml:space="preserve">, </w:t>
      </w:r>
      <w:r w:rsidR="00057211" w:rsidRPr="00671CFD">
        <w:rPr>
          <w:rFonts w:asciiTheme="majorHAnsi" w:eastAsia="Calibri" w:hAnsiTheme="majorHAnsi" w:cstheme="majorHAnsi"/>
          <w:color w:val="000000"/>
          <w:sz w:val="22"/>
          <w:szCs w:val="22"/>
        </w:rPr>
        <w:t>per</w:t>
      </w:r>
      <w:r w:rsidRPr="00671CFD">
        <w:rPr>
          <w:rFonts w:asciiTheme="majorHAnsi" w:eastAsia="Calibri" w:hAnsiTheme="majorHAnsi" w:cstheme="majorHAnsi"/>
          <w:color w:val="000000"/>
          <w:sz w:val="22"/>
          <w:szCs w:val="22"/>
        </w:rPr>
        <w:t xml:space="preserve"> la </w:t>
      </w:r>
      <w:r w:rsidR="00057211" w:rsidRPr="00671CFD">
        <w:rPr>
          <w:rFonts w:asciiTheme="majorHAnsi" w:eastAsia="Calibri" w:hAnsiTheme="majorHAnsi" w:cstheme="majorHAnsi"/>
          <w:color w:val="000000"/>
          <w:sz w:val="22"/>
          <w:szCs w:val="22"/>
        </w:rPr>
        <w:t>verifica</w:t>
      </w:r>
      <w:r w:rsidRPr="00671CFD">
        <w:rPr>
          <w:rFonts w:asciiTheme="majorHAnsi" w:eastAsia="Calibri" w:hAnsiTheme="majorHAnsi" w:cstheme="majorHAnsi"/>
          <w:color w:val="000000"/>
          <w:sz w:val="22"/>
          <w:szCs w:val="22"/>
        </w:rPr>
        <w:t xml:space="preserve"> delle dichiarazioni rese e della</w:t>
      </w:r>
      <w:r w:rsidR="00057211" w:rsidRPr="00671CFD">
        <w:rPr>
          <w:rFonts w:asciiTheme="majorHAnsi" w:eastAsia="Calibri" w:hAnsiTheme="majorHAnsi" w:cstheme="majorHAnsi"/>
          <w:color w:val="000000"/>
          <w:sz w:val="22"/>
          <w:szCs w:val="22"/>
        </w:rPr>
        <w:t xml:space="preserve"> effettiva realizzazione dell’investimento;</w:t>
      </w:r>
    </w:p>
    <w:p w14:paraId="396134A9" w14:textId="77777777" w:rsidR="00671CFD" w:rsidRP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1CFD">
        <w:rPr>
          <w:rFonts w:ascii="Calibri" w:eastAsia="Calibri" w:hAnsi="Calibri" w:cs="Calibri"/>
          <w:color w:val="000000"/>
          <w:sz w:val="22"/>
          <w:szCs w:val="22"/>
        </w:rPr>
        <w:t>di essere consapevole che la liquidazione è subordinata alla rendicontazione ed ai termini dettati dalle richieste di integrazioni;</w:t>
      </w:r>
    </w:p>
    <w:p w14:paraId="612E0492" w14:textId="77777777" w:rsidR="00671CFD" w:rsidRPr="00671CFD" w:rsidRDefault="00671CFD" w:rsidP="00671CFD">
      <w:pPr>
        <w:widowControl w:val="0"/>
        <w:numPr>
          <w:ilvl w:val="0"/>
          <w:numId w:val="1"/>
        </w:numPr>
        <w:autoSpaceDE w:val="0"/>
        <w:autoSpaceDN w:val="0"/>
        <w:adjustRightInd w:val="0"/>
        <w:jc w:val="both"/>
        <w:rPr>
          <w:rFonts w:ascii="Calibri" w:eastAsia="Calibri" w:hAnsi="Calibri" w:cs="Calibri"/>
          <w:color w:val="000000"/>
          <w:sz w:val="22"/>
          <w:szCs w:val="22"/>
        </w:rPr>
      </w:pPr>
      <w:r w:rsidRPr="00671CFD">
        <w:rPr>
          <w:rFonts w:ascii="Calibri" w:eastAsia="Calibri" w:hAnsi="Calibri" w:cs="Calibri"/>
          <w:color w:val="000000"/>
          <w:sz w:val="22"/>
          <w:szCs w:val="22"/>
        </w:rPr>
        <w:t>di essere consapevole che i contributi saranno calcolati sulle spese ammesse e risultanti da fatture di spesa con data successiva alla domanda di concessione.</w:t>
      </w:r>
    </w:p>
    <w:p w14:paraId="3D723253" w14:textId="77777777" w:rsidR="00123F5D" w:rsidRPr="00671CFD" w:rsidRDefault="00057211" w:rsidP="00123F5D">
      <w:pPr>
        <w:widowControl w:val="0"/>
        <w:numPr>
          <w:ilvl w:val="0"/>
          <w:numId w:val="1"/>
        </w:numPr>
        <w:spacing w:after="120"/>
        <w:jc w:val="both"/>
        <w:rPr>
          <w:rFonts w:asciiTheme="majorHAnsi" w:hAnsiTheme="majorHAnsi" w:cstheme="majorHAnsi"/>
          <w:sz w:val="22"/>
          <w:szCs w:val="22"/>
        </w:rPr>
      </w:pPr>
      <w:bookmarkStart w:id="1" w:name="_Hlk156308637"/>
      <w:r w:rsidRPr="00671CFD">
        <w:rPr>
          <w:rFonts w:asciiTheme="majorHAnsi" w:eastAsia="Calibri" w:hAnsiTheme="majorHAnsi" w:cstheme="majorHAnsi"/>
          <w:color w:val="000000"/>
          <w:sz w:val="22"/>
          <w:szCs w:val="22"/>
        </w:rPr>
        <w:t>che gli estremi identificativi del conto corrente bancario/postale</w:t>
      </w:r>
      <w:r w:rsidR="00123F5D" w:rsidRPr="00671CFD">
        <w:rPr>
          <w:rFonts w:asciiTheme="majorHAnsi" w:eastAsia="Calibri" w:hAnsiTheme="majorHAnsi" w:cstheme="majorHAnsi"/>
          <w:color w:val="000000"/>
          <w:sz w:val="22"/>
          <w:szCs w:val="22"/>
        </w:rPr>
        <w:t>, utilizzato per i pagamenti effettuati sono:</w:t>
      </w:r>
    </w:p>
    <w:p w14:paraId="61017976" w14:textId="77777777" w:rsidR="00123F5D" w:rsidRPr="00671CFD" w:rsidRDefault="00123F5D" w:rsidP="00123F5D">
      <w:pPr>
        <w:widowControl w:val="0"/>
        <w:spacing w:after="120"/>
        <w:ind w:left="1276"/>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Intestazione         __________________________________</w:t>
      </w:r>
    </w:p>
    <w:p w14:paraId="109D7F82" w14:textId="77777777" w:rsidR="00123F5D" w:rsidRPr="00671CFD" w:rsidRDefault="00123F5D" w:rsidP="00123F5D">
      <w:pPr>
        <w:widowControl w:val="0"/>
        <w:spacing w:after="120"/>
        <w:ind w:left="1276"/>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Istituto bancario   _________________________________</w:t>
      </w:r>
    </w:p>
    <w:p w14:paraId="05315753" w14:textId="77777777" w:rsidR="00123F5D" w:rsidRPr="00671CFD" w:rsidRDefault="00123F5D" w:rsidP="00123F5D">
      <w:pPr>
        <w:widowControl w:val="0"/>
        <w:spacing w:after="120"/>
        <w:ind w:left="1276"/>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t>Agenzia _________________________________________</w:t>
      </w:r>
    </w:p>
    <w:p w14:paraId="50EFCE5D" w14:textId="77777777" w:rsidR="00DA5205" w:rsidRPr="00671CFD" w:rsidRDefault="00057211" w:rsidP="00123F5D">
      <w:pPr>
        <w:widowControl w:val="0"/>
        <w:spacing w:after="120"/>
        <w:ind w:left="1276"/>
        <w:jc w:val="both"/>
        <w:rPr>
          <w:rFonts w:asciiTheme="majorHAnsi" w:hAnsiTheme="majorHAnsi" w:cstheme="majorHAnsi"/>
          <w:sz w:val="22"/>
          <w:szCs w:val="22"/>
        </w:rPr>
      </w:pPr>
      <w:r w:rsidRPr="00671CFD">
        <w:rPr>
          <w:rFonts w:asciiTheme="majorHAnsi" w:eastAsia="Calibri" w:hAnsiTheme="majorHAnsi" w:cstheme="majorHAnsi"/>
          <w:color w:val="000000"/>
          <w:sz w:val="22"/>
          <w:szCs w:val="22"/>
        </w:rPr>
        <w:t>IBAN____________________________________________</w:t>
      </w:r>
    </w:p>
    <w:bookmarkEnd w:id="1"/>
    <w:p w14:paraId="1ACC9D01" w14:textId="77777777" w:rsidR="00DA5205" w:rsidRPr="00671CFD" w:rsidRDefault="00057211" w:rsidP="00886CE9">
      <w:pPr>
        <w:widowControl w:val="0"/>
        <w:numPr>
          <w:ilvl w:val="0"/>
          <w:numId w:val="1"/>
        </w:numPr>
        <w:spacing w:after="120" w:line="360" w:lineRule="auto"/>
        <w:rPr>
          <w:rFonts w:asciiTheme="majorHAnsi" w:hAnsiTheme="majorHAnsi" w:cstheme="majorHAnsi"/>
          <w:sz w:val="22"/>
          <w:szCs w:val="22"/>
        </w:rPr>
      </w:pPr>
      <w:r w:rsidRPr="00671CFD">
        <w:rPr>
          <w:rFonts w:asciiTheme="majorHAnsi" w:eastAsia="Calibri" w:hAnsiTheme="majorHAnsi" w:cstheme="majorHAnsi"/>
          <w:color w:val="000000"/>
          <w:sz w:val="22"/>
          <w:szCs w:val="22"/>
        </w:rPr>
        <w:t>che le generalità e il codice fiscale delle persone delegate ad operare su tale conto sono:</w:t>
      </w:r>
    </w:p>
    <w:tbl>
      <w:tblPr>
        <w:tblStyle w:val="a0"/>
        <w:tblW w:w="9489" w:type="dxa"/>
        <w:tblInd w:w="70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480"/>
      </w:tblGrid>
      <w:tr w:rsidR="00DA5205" w:rsidRPr="00671CFD" w14:paraId="2ACA1668" w14:textId="77777777">
        <w:tc>
          <w:tcPr>
            <w:tcW w:w="2410" w:type="dxa"/>
            <w:tcBorders>
              <w:top w:val="single" w:sz="4" w:space="0" w:color="000000"/>
              <w:left w:val="single" w:sz="4" w:space="0" w:color="000000"/>
              <w:bottom w:val="single" w:sz="4" w:space="0" w:color="000000"/>
            </w:tcBorders>
            <w:shd w:val="clear" w:color="auto" w:fill="auto"/>
          </w:tcPr>
          <w:p w14:paraId="36AFF353"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Cognome e nome</w:t>
            </w:r>
          </w:p>
        </w:tc>
        <w:tc>
          <w:tcPr>
            <w:tcW w:w="2144" w:type="dxa"/>
            <w:tcBorders>
              <w:top w:val="single" w:sz="4" w:space="0" w:color="000000"/>
              <w:left w:val="single" w:sz="4" w:space="0" w:color="000000"/>
              <w:bottom w:val="single" w:sz="4" w:space="0" w:color="000000"/>
            </w:tcBorders>
            <w:shd w:val="clear" w:color="auto" w:fill="auto"/>
          </w:tcPr>
          <w:p w14:paraId="17168754"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nato a</w:t>
            </w:r>
          </w:p>
        </w:tc>
        <w:tc>
          <w:tcPr>
            <w:tcW w:w="2455" w:type="dxa"/>
            <w:tcBorders>
              <w:top w:val="single" w:sz="4" w:space="0" w:color="000000"/>
              <w:left w:val="single" w:sz="4" w:space="0" w:color="000000"/>
              <w:bottom w:val="single" w:sz="4" w:space="0" w:color="000000"/>
            </w:tcBorders>
            <w:shd w:val="clear" w:color="auto" w:fill="auto"/>
          </w:tcPr>
          <w:p w14:paraId="565262A1"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il</w:t>
            </w: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319E8E69" w14:textId="77777777" w:rsidR="00DA5205" w:rsidRPr="00671CFD" w:rsidRDefault="00057211" w:rsidP="00886CE9">
            <w:pPr>
              <w:widowControl w:val="0"/>
              <w:spacing w:after="120" w:line="360" w:lineRule="auto"/>
              <w:jc w:val="center"/>
              <w:rPr>
                <w:rFonts w:asciiTheme="majorHAnsi" w:eastAsia="Calibri" w:hAnsiTheme="majorHAnsi" w:cstheme="majorHAnsi"/>
                <w:b/>
                <w:color w:val="000000"/>
                <w:sz w:val="22"/>
                <w:szCs w:val="22"/>
              </w:rPr>
            </w:pPr>
            <w:r w:rsidRPr="00671CFD">
              <w:rPr>
                <w:rFonts w:asciiTheme="majorHAnsi" w:eastAsia="Calibri" w:hAnsiTheme="majorHAnsi" w:cstheme="majorHAnsi"/>
                <w:b/>
                <w:color w:val="000000"/>
                <w:sz w:val="22"/>
                <w:szCs w:val="22"/>
              </w:rPr>
              <w:t>codice fiscale</w:t>
            </w:r>
          </w:p>
        </w:tc>
      </w:tr>
      <w:tr w:rsidR="00DA5205" w:rsidRPr="00671CFD" w14:paraId="61107852" w14:textId="77777777">
        <w:tc>
          <w:tcPr>
            <w:tcW w:w="2410" w:type="dxa"/>
            <w:tcBorders>
              <w:top w:val="single" w:sz="4" w:space="0" w:color="000000"/>
              <w:left w:val="single" w:sz="4" w:space="0" w:color="000000"/>
              <w:bottom w:val="single" w:sz="4" w:space="0" w:color="000000"/>
            </w:tcBorders>
            <w:shd w:val="clear" w:color="auto" w:fill="auto"/>
          </w:tcPr>
          <w:p w14:paraId="25CA5977"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5ED70138"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7956BD1F"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0FA2512A"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r>
      <w:tr w:rsidR="00DA5205" w:rsidRPr="00671CFD" w14:paraId="4191AA55" w14:textId="77777777">
        <w:tc>
          <w:tcPr>
            <w:tcW w:w="2410" w:type="dxa"/>
            <w:tcBorders>
              <w:top w:val="single" w:sz="4" w:space="0" w:color="000000"/>
              <w:left w:val="single" w:sz="4" w:space="0" w:color="000000"/>
              <w:bottom w:val="single" w:sz="4" w:space="0" w:color="000000"/>
            </w:tcBorders>
            <w:shd w:val="clear" w:color="auto" w:fill="auto"/>
          </w:tcPr>
          <w:p w14:paraId="4FE4C73E"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144" w:type="dxa"/>
            <w:tcBorders>
              <w:top w:val="single" w:sz="4" w:space="0" w:color="000000"/>
              <w:left w:val="single" w:sz="4" w:space="0" w:color="000000"/>
              <w:bottom w:val="single" w:sz="4" w:space="0" w:color="000000"/>
            </w:tcBorders>
            <w:shd w:val="clear" w:color="auto" w:fill="auto"/>
          </w:tcPr>
          <w:p w14:paraId="16BC6D1E"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55" w:type="dxa"/>
            <w:tcBorders>
              <w:top w:val="single" w:sz="4" w:space="0" w:color="000000"/>
              <w:left w:val="single" w:sz="4" w:space="0" w:color="000000"/>
              <w:bottom w:val="single" w:sz="4" w:space="0" w:color="000000"/>
            </w:tcBorders>
            <w:shd w:val="clear" w:color="auto" w:fill="auto"/>
          </w:tcPr>
          <w:p w14:paraId="55B2D856"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c>
          <w:tcPr>
            <w:tcW w:w="2480" w:type="dxa"/>
            <w:tcBorders>
              <w:top w:val="single" w:sz="4" w:space="0" w:color="000000"/>
              <w:left w:val="single" w:sz="4" w:space="0" w:color="000000"/>
              <w:bottom w:val="single" w:sz="4" w:space="0" w:color="000000"/>
              <w:right w:val="single" w:sz="4" w:space="0" w:color="000000"/>
            </w:tcBorders>
            <w:shd w:val="clear" w:color="auto" w:fill="auto"/>
          </w:tcPr>
          <w:p w14:paraId="49223D2C" w14:textId="77777777" w:rsidR="00DA5205" w:rsidRPr="00671CFD" w:rsidRDefault="00DA5205" w:rsidP="00886CE9">
            <w:pPr>
              <w:widowControl w:val="0"/>
              <w:spacing w:after="120" w:line="360" w:lineRule="auto"/>
              <w:rPr>
                <w:rFonts w:asciiTheme="majorHAnsi" w:eastAsia="Calibri" w:hAnsiTheme="majorHAnsi" w:cstheme="majorHAnsi"/>
                <w:color w:val="000000"/>
                <w:sz w:val="22"/>
                <w:szCs w:val="22"/>
              </w:rPr>
            </w:pPr>
          </w:p>
        </w:tc>
      </w:tr>
    </w:tbl>
    <w:p w14:paraId="0C40678F" w14:textId="77777777" w:rsidR="00DA5205" w:rsidRPr="00671CFD" w:rsidRDefault="00DA5205" w:rsidP="00886CE9">
      <w:pPr>
        <w:widowControl w:val="0"/>
        <w:spacing w:after="120"/>
        <w:rPr>
          <w:rFonts w:asciiTheme="majorHAnsi" w:eastAsia="Calibri" w:hAnsiTheme="majorHAnsi" w:cstheme="majorHAnsi"/>
          <w:sz w:val="22"/>
          <w:szCs w:val="22"/>
        </w:rPr>
      </w:pPr>
    </w:p>
    <w:p w14:paraId="1DD182E9" w14:textId="77777777" w:rsidR="00DA5205" w:rsidRPr="00671CFD" w:rsidRDefault="00057211" w:rsidP="00886CE9">
      <w:pPr>
        <w:widowControl w:val="0"/>
        <w:numPr>
          <w:ilvl w:val="0"/>
          <w:numId w:val="1"/>
        </w:numPr>
        <w:spacing w:after="120"/>
        <w:jc w:val="both"/>
        <w:rPr>
          <w:rFonts w:asciiTheme="majorHAnsi" w:hAnsiTheme="majorHAnsi" w:cstheme="majorHAnsi"/>
          <w:sz w:val="22"/>
          <w:szCs w:val="22"/>
        </w:rPr>
      </w:pPr>
      <w:r w:rsidRPr="00671CFD">
        <w:rPr>
          <w:rFonts w:asciiTheme="majorHAnsi" w:eastAsia="Calibri" w:hAnsiTheme="majorHAnsi" w:cstheme="majorHAnsi"/>
          <w:sz w:val="22"/>
          <w:szCs w:val="22"/>
        </w:rPr>
        <w:t>che le copie dei documenti allegat</w:t>
      </w:r>
      <w:r w:rsidR="00614600" w:rsidRPr="00671CFD">
        <w:rPr>
          <w:rFonts w:asciiTheme="majorHAnsi" w:eastAsia="Calibri" w:hAnsiTheme="majorHAnsi" w:cstheme="majorHAnsi"/>
          <w:sz w:val="22"/>
          <w:szCs w:val="22"/>
        </w:rPr>
        <w:t>i,</w:t>
      </w:r>
      <w:r w:rsidRPr="00671CFD">
        <w:rPr>
          <w:rFonts w:asciiTheme="majorHAnsi" w:eastAsia="Calibri" w:hAnsiTheme="majorHAnsi" w:cstheme="majorHAnsi"/>
          <w:sz w:val="22"/>
          <w:szCs w:val="22"/>
        </w:rPr>
        <w:t xml:space="preserve"> di seguito indicati, </w:t>
      </w:r>
      <w:r w:rsidR="00614600" w:rsidRPr="00671CFD">
        <w:rPr>
          <w:rFonts w:asciiTheme="majorHAnsi" w:eastAsia="Calibri" w:hAnsiTheme="majorHAnsi" w:cstheme="majorHAnsi"/>
          <w:sz w:val="22"/>
          <w:szCs w:val="22"/>
        </w:rPr>
        <w:t>sono firmati digitalmente dal Titolare/Legale rappresentante che, apponendo la propria firma, ne attesta la conformità a</w:t>
      </w:r>
      <w:r w:rsidR="00384EA9">
        <w:rPr>
          <w:rFonts w:asciiTheme="majorHAnsi" w:eastAsia="Calibri" w:hAnsiTheme="majorHAnsi" w:cstheme="majorHAnsi"/>
          <w:sz w:val="22"/>
          <w:szCs w:val="22"/>
        </w:rPr>
        <w:t xml:space="preserve">gli </w:t>
      </w:r>
      <w:proofErr w:type="spellStart"/>
      <w:r w:rsidR="00614600" w:rsidRPr="00671CFD">
        <w:rPr>
          <w:rFonts w:asciiTheme="majorHAnsi" w:eastAsia="Calibri" w:hAnsiTheme="majorHAnsi" w:cstheme="majorHAnsi"/>
          <w:sz w:val="22"/>
          <w:szCs w:val="22"/>
        </w:rPr>
        <w:t>original</w:t>
      </w:r>
      <w:r w:rsidR="00384EA9">
        <w:rPr>
          <w:rFonts w:asciiTheme="majorHAnsi" w:eastAsia="Calibri" w:hAnsiTheme="majorHAnsi" w:cstheme="majorHAnsi"/>
          <w:sz w:val="22"/>
          <w:szCs w:val="22"/>
        </w:rPr>
        <w:t>i</w:t>
      </w:r>
      <w:r w:rsidR="00384EA9" w:rsidRPr="00671CFD">
        <w:rPr>
          <w:rFonts w:asciiTheme="majorHAnsi" w:eastAsia="Calibri" w:hAnsiTheme="majorHAnsi" w:cstheme="majorHAnsi"/>
          <w:sz w:val="22"/>
          <w:szCs w:val="22"/>
        </w:rPr>
        <w:t>conservat</w:t>
      </w:r>
      <w:r w:rsidR="00384EA9">
        <w:rPr>
          <w:rFonts w:asciiTheme="majorHAnsi" w:eastAsia="Calibri" w:hAnsiTheme="majorHAnsi" w:cstheme="majorHAnsi"/>
          <w:sz w:val="22"/>
          <w:szCs w:val="22"/>
        </w:rPr>
        <w:t>i</w:t>
      </w:r>
      <w:proofErr w:type="spellEnd"/>
      <w:r w:rsidR="00384EA9" w:rsidRPr="00671CFD">
        <w:rPr>
          <w:rFonts w:asciiTheme="majorHAnsi" w:eastAsia="Calibri" w:hAnsiTheme="majorHAnsi" w:cstheme="majorHAnsi"/>
          <w:sz w:val="22"/>
          <w:szCs w:val="22"/>
        </w:rPr>
        <w:t xml:space="preserve"> presso l'impresa </w:t>
      </w:r>
      <w:r w:rsidR="00614600" w:rsidRPr="00671CFD">
        <w:rPr>
          <w:rFonts w:asciiTheme="majorHAnsi" w:eastAsia="Calibri" w:hAnsiTheme="majorHAnsi" w:cstheme="majorHAnsi"/>
          <w:sz w:val="22"/>
          <w:szCs w:val="22"/>
        </w:rPr>
        <w:t>(</w:t>
      </w:r>
      <w:r w:rsidR="00614600" w:rsidRPr="00671CFD">
        <w:rPr>
          <w:rFonts w:asciiTheme="majorHAnsi" w:eastAsia="Calibri" w:hAnsiTheme="majorHAnsi" w:cstheme="majorHAnsi"/>
          <w:i/>
          <w:sz w:val="22"/>
          <w:szCs w:val="22"/>
        </w:rPr>
        <w:t>DICHIARAZIONE DI CONFORMITÀ ALL’ORIGINALE - articolo 19 D.P.R. 445/2000)</w:t>
      </w:r>
      <w:r w:rsidR="00614600" w:rsidRPr="00671CFD">
        <w:rPr>
          <w:rFonts w:asciiTheme="majorHAnsi" w:eastAsia="Calibri" w:hAnsiTheme="majorHAnsi" w:cstheme="majorHAnsi"/>
          <w:sz w:val="22"/>
          <w:szCs w:val="22"/>
        </w:rPr>
        <w:t>:</w:t>
      </w:r>
    </w:p>
    <w:p w14:paraId="0997F3B3" w14:textId="77777777" w:rsidR="00DA5205" w:rsidRPr="00671CFD" w:rsidRDefault="00DA5205" w:rsidP="00886CE9">
      <w:pPr>
        <w:widowControl w:val="0"/>
        <w:spacing w:after="120"/>
        <w:ind w:left="993" w:hanging="283"/>
        <w:jc w:val="both"/>
        <w:rPr>
          <w:rFonts w:asciiTheme="majorHAnsi" w:eastAsia="Calibri" w:hAnsiTheme="majorHAnsi" w:cstheme="majorHAnsi"/>
          <w:sz w:val="22"/>
          <w:szCs w:val="22"/>
        </w:rPr>
      </w:pPr>
    </w:p>
    <w:p w14:paraId="256CBF58" w14:textId="2C1294B4" w:rsidR="00123F5D" w:rsidRPr="00671CFD" w:rsidRDefault="00886CE9" w:rsidP="00742838">
      <w:pPr>
        <w:shd w:val="clear" w:color="auto" w:fill="FFFFFF"/>
        <w:tabs>
          <w:tab w:val="left" w:pos="993"/>
        </w:tabs>
        <w:spacing w:after="120"/>
        <w:ind w:left="1134"/>
        <w:jc w:val="both"/>
        <w:rPr>
          <w:rFonts w:asciiTheme="majorHAnsi" w:eastAsia="Calibri" w:hAnsiTheme="majorHAnsi" w:cstheme="majorHAnsi"/>
          <w:sz w:val="22"/>
          <w:szCs w:val="22"/>
        </w:rPr>
      </w:pPr>
      <w:r w:rsidRPr="00671CFD">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057211" w:rsidRPr="00671CFD">
        <w:rPr>
          <w:rFonts w:asciiTheme="majorHAnsi" w:eastAsia="Calibri" w:hAnsiTheme="majorHAnsi" w:cstheme="majorHAnsi"/>
          <w:color w:val="000000"/>
          <w:sz w:val="22"/>
          <w:szCs w:val="22"/>
        </w:rPr>
        <w:t xml:space="preserve">.1 </w:t>
      </w:r>
      <w:bookmarkStart w:id="2" w:name="_Hlk155280745"/>
      <w:r w:rsidR="00123F5D" w:rsidRPr="00671CFD">
        <w:rPr>
          <w:rFonts w:asciiTheme="majorHAnsi" w:eastAsia="Calibri" w:hAnsiTheme="majorHAnsi" w:cstheme="majorHAnsi"/>
          <w:sz w:val="22"/>
          <w:szCs w:val="22"/>
        </w:rPr>
        <w:t>copie delle fatture elettroniche, complete di codice identificativo - cd. “</w:t>
      </w:r>
      <w:r w:rsidR="00123F5D" w:rsidRPr="005A677C">
        <w:rPr>
          <w:rFonts w:asciiTheme="majorHAnsi" w:eastAsia="Calibri" w:hAnsiTheme="majorHAnsi" w:cstheme="majorHAnsi"/>
          <w:b/>
          <w:bCs/>
          <w:sz w:val="22"/>
          <w:szCs w:val="22"/>
        </w:rPr>
        <w:t>SDI</w:t>
      </w:r>
      <w:r w:rsidR="00123F5D" w:rsidRPr="00671CFD">
        <w:rPr>
          <w:rFonts w:asciiTheme="majorHAnsi" w:eastAsia="Calibri" w:hAnsiTheme="majorHAnsi" w:cstheme="majorHAnsi"/>
          <w:sz w:val="22"/>
          <w:szCs w:val="22"/>
        </w:rPr>
        <w:t xml:space="preserve">” e di ricevuta </w:t>
      </w:r>
      <w:r w:rsidR="00123F5D" w:rsidRPr="005A677C">
        <w:rPr>
          <w:rFonts w:asciiTheme="majorHAnsi" w:eastAsia="Calibri" w:hAnsiTheme="majorHAnsi" w:cstheme="majorHAnsi"/>
          <w:b/>
          <w:bCs/>
          <w:sz w:val="22"/>
          <w:szCs w:val="22"/>
        </w:rPr>
        <w:t>dell'invio</w:t>
      </w:r>
      <w:r w:rsidR="00123F5D" w:rsidRPr="00671CFD">
        <w:rPr>
          <w:rFonts w:asciiTheme="majorHAnsi" w:eastAsia="Calibri" w:hAnsiTheme="majorHAnsi" w:cstheme="majorHAnsi"/>
          <w:sz w:val="22"/>
          <w:szCs w:val="22"/>
        </w:rPr>
        <w:t xml:space="preserve"> e </w:t>
      </w:r>
      <w:r w:rsidR="005A677C" w:rsidRPr="005A677C">
        <w:rPr>
          <w:rFonts w:asciiTheme="majorHAnsi" w:eastAsia="Calibri" w:hAnsiTheme="majorHAnsi" w:cstheme="majorHAnsi"/>
          <w:b/>
          <w:bCs/>
          <w:sz w:val="22"/>
          <w:szCs w:val="22"/>
        </w:rPr>
        <w:t>dell’</w:t>
      </w:r>
      <w:r w:rsidR="00123F5D" w:rsidRPr="005A677C">
        <w:rPr>
          <w:rFonts w:asciiTheme="majorHAnsi" w:eastAsia="Calibri" w:hAnsiTheme="majorHAnsi" w:cstheme="majorHAnsi"/>
          <w:b/>
          <w:bCs/>
          <w:sz w:val="22"/>
          <w:szCs w:val="22"/>
        </w:rPr>
        <w:t>accettazione</w:t>
      </w:r>
      <w:r w:rsidR="00123F5D" w:rsidRPr="00671CFD">
        <w:rPr>
          <w:rFonts w:asciiTheme="majorHAnsi" w:eastAsia="Calibri" w:hAnsiTheme="majorHAnsi" w:cstheme="majorHAnsi"/>
          <w:sz w:val="22"/>
          <w:szCs w:val="22"/>
        </w:rPr>
        <w:t xml:space="preserve"> della fattura al sistema di interscambio, riferite alle attività e/o agli investimenti realizzati, con indicazione dei prezzi unitari e </w:t>
      </w:r>
      <w:bookmarkStart w:id="3" w:name="_Hlk152156041"/>
      <w:r w:rsidR="00123F5D" w:rsidRPr="00671CFD">
        <w:rPr>
          <w:rFonts w:asciiTheme="majorHAnsi" w:eastAsia="Calibri" w:hAnsiTheme="majorHAnsi" w:cstheme="majorHAnsi"/>
          <w:sz w:val="22"/>
          <w:szCs w:val="22"/>
        </w:rPr>
        <w:t>complessivo, coerenti con il preventivo presentato in fase di concessione</w:t>
      </w:r>
      <w:bookmarkEnd w:id="3"/>
      <w:r w:rsidR="00123F5D" w:rsidRPr="00671CFD">
        <w:rPr>
          <w:rFonts w:asciiTheme="majorHAnsi" w:eastAsia="Calibri" w:hAnsiTheme="majorHAnsi" w:cstheme="majorHAnsi"/>
          <w:sz w:val="22"/>
          <w:szCs w:val="22"/>
        </w:rPr>
        <w:t xml:space="preserve">. </w:t>
      </w:r>
      <w:bookmarkStart w:id="4" w:name="_Hlk156308709"/>
      <w:r w:rsidR="00123F5D" w:rsidRPr="00671CFD">
        <w:rPr>
          <w:rFonts w:asciiTheme="majorHAnsi" w:eastAsia="Calibri" w:hAnsiTheme="majorHAnsi" w:cstheme="majorHAnsi"/>
          <w:sz w:val="22"/>
          <w:szCs w:val="22"/>
        </w:rPr>
        <w:t xml:space="preserve">Le fatture riportano la dicitura </w:t>
      </w:r>
      <w:bookmarkEnd w:id="4"/>
      <w:r w:rsidR="00123F5D" w:rsidRPr="00671CFD">
        <w:rPr>
          <w:rFonts w:asciiTheme="majorHAnsi" w:eastAsia="Calibri" w:hAnsiTheme="majorHAnsi" w:cstheme="majorHAnsi"/>
          <w:sz w:val="22"/>
          <w:szCs w:val="22"/>
        </w:rPr>
        <w:t xml:space="preserve">“Bando </w:t>
      </w:r>
      <w:r w:rsidR="00927CF9">
        <w:rPr>
          <w:rFonts w:asciiTheme="majorHAnsi" w:eastAsia="Calibri" w:hAnsiTheme="majorHAnsi" w:cstheme="majorHAnsi"/>
          <w:sz w:val="22"/>
          <w:szCs w:val="22"/>
        </w:rPr>
        <w:t>Sicurezza sui Luoghi di Lavoro – II Edizione</w:t>
      </w:r>
      <w:r w:rsidR="00123F5D" w:rsidRPr="00671CFD">
        <w:rPr>
          <w:rFonts w:asciiTheme="majorHAnsi" w:eastAsia="Calibri" w:hAnsiTheme="majorHAnsi" w:cstheme="majorHAnsi"/>
          <w:sz w:val="22"/>
          <w:szCs w:val="22"/>
        </w:rPr>
        <w:t xml:space="preserve"> – CS2024”</w:t>
      </w:r>
      <w:bookmarkEnd w:id="2"/>
    </w:p>
    <w:p w14:paraId="57F557FA" w14:textId="77777777" w:rsidR="00DA5205" w:rsidRDefault="00886CE9">
      <w:pPr>
        <w:shd w:val="clear" w:color="auto" w:fill="FFFFFF"/>
        <w:tabs>
          <w:tab w:val="left" w:pos="609"/>
        </w:tabs>
        <w:spacing w:after="120"/>
        <w:ind w:left="720"/>
        <w:jc w:val="both"/>
        <w:rPr>
          <w:rFonts w:asciiTheme="majorHAnsi" w:eastAsia="Calibri" w:hAnsiTheme="majorHAnsi" w:cstheme="majorHAnsi"/>
          <w:color w:val="000000"/>
          <w:sz w:val="22"/>
          <w:szCs w:val="22"/>
        </w:rPr>
      </w:pPr>
      <w:r w:rsidRPr="00671CFD">
        <w:rPr>
          <w:rFonts w:asciiTheme="majorHAnsi" w:eastAsia="Calibri" w:hAnsiTheme="majorHAnsi" w:cstheme="majorHAnsi"/>
          <w:color w:val="000000"/>
          <w:sz w:val="22"/>
          <w:szCs w:val="22"/>
        </w:rPr>
        <w:lastRenderedPageBreak/>
        <w:t>1</w:t>
      </w:r>
      <w:r w:rsidR="00693753">
        <w:rPr>
          <w:rFonts w:asciiTheme="majorHAnsi" w:eastAsia="Calibri" w:hAnsiTheme="majorHAnsi" w:cstheme="majorHAnsi"/>
          <w:color w:val="000000"/>
          <w:sz w:val="22"/>
          <w:szCs w:val="22"/>
        </w:rPr>
        <w:t>2</w:t>
      </w:r>
      <w:r w:rsidR="00057211" w:rsidRPr="00671CFD">
        <w:rPr>
          <w:rFonts w:asciiTheme="majorHAnsi" w:eastAsia="Calibri" w:hAnsiTheme="majorHAnsi" w:cstheme="majorHAnsi"/>
          <w:color w:val="000000"/>
          <w:sz w:val="22"/>
          <w:szCs w:val="22"/>
        </w:rPr>
        <w:t xml:space="preserve">.2 </w:t>
      </w:r>
      <w:r w:rsidR="0018061A" w:rsidRPr="00671CFD">
        <w:rPr>
          <w:rFonts w:asciiTheme="majorHAnsi" w:eastAsia="Calibri" w:hAnsiTheme="majorHAnsi" w:cstheme="majorHAnsi"/>
          <w:color w:val="000000"/>
          <w:sz w:val="22"/>
          <w:szCs w:val="22"/>
        </w:rPr>
        <w:t>c</w:t>
      </w:r>
      <w:r w:rsidR="00057211" w:rsidRPr="00671CFD">
        <w:rPr>
          <w:rFonts w:asciiTheme="majorHAnsi" w:eastAsia="Calibri" w:hAnsiTheme="majorHAnsi" w:cstheme="majorHAnsi"/>
          <w:color w:val="000000"/>
          <w:sz w:val="22"/>
          <w:szCs w:val="22"/>
        </w:rPr>
        <w:t xml:space="preserve">opia della bolla </w:t>
      </w:r>
      <w:r w:rsidR="00057211" w:rsidRPr="00671CFD">
        <w:rPr>
          <w:rFonts w:asciiTheme="majorHAnsi" w:eastAsia="Calibri" w:hAnsiTheme="majorHAnsi" w:cstheme="majorHAnsi"/>
          <w:sz w:val="22"/>
          <w:szCs w:val="22"/>
        </w:rPr>
        <w:t>di</w:t>
      </w:r>
      <w:r w:rsidR="00057211" w:rsidRPr="00671CFD">
        <w:rPr>
          <w:rFonts w:asciiTheme="majorHAnsi" w:eastAsia="Calibri" w:hAnsiTheme="majorHAnsi" w:cstheme="majorHAnsi"/>
          <w:color w:val="000000"/>
          <w:sz w:val="22"/>
          <w:szCs w:val="22"/>
        </w:rPr>
        <w:t xml:space="preserve"> trasporto </w:t>
      </w:r>
      <w:r w:rsidR="00123F5D" w:rsidRPr="00671CFD">
        <w:rPr>
          <w:rFonts w:asciiTheme="majorHAnsi" w:eastAsia="Calibri" w:hAnsiTheme="majorHAnsi" w:cstheme="majorHAnsi"/>
          <w:color w:val="000000"/>
          <w:sz w:val="22"/>
          <w:szCs w:val="22"/>
        </w:rPr>
        <w:t>(</w:t>
      </w:r>
      <w:r w:rsidR="00057211" w:rsidRPr="00671CFD">
        <w:rPr>
          <w:rFonts w:asciiTheme="majorHAnsi" w:eastAsia="Calibri" w:hAnsiTheme="majorHAnsi" w:cstheme="majorHAnsi"/>
          <w:i/>
          <w:color w:val="000000"/>
          <w:sz w:val="22"/>
          <w:szCs w:val="22"/>
        </w:rPr>
        <w:t>in caso di beni</w:t>
      </w:r>
      <w:r w:rsidR="00123F5D" w:rsidRPr="00671CFD">
        <w:rPr>
          <w:rFonts w:asciiTheme="majorHAnsi" w:eastAsia="Calibri" w:hAnsiTheme="majorHAnsi" w:cstheme="majorHAnsi"/>
          <w:color w:val="000000"/>
          <w:sz w:val="22"/>
          <w:szCs w:val="22"/>
        </w:rPr>
        <w:t>);</w:t>
      </w:r>
    </w:p>
    <w:p w14:paraId="30F23A22" w14:textId="35698450" w:rsidR="00A62B12" w:rsidRDefault="00A62B12">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12.3 c</w:t>
      </w:r>
      <w:r w:rsidRPr="00A62B12">
        <w:rPr>
          <w:rFonts w:asciiTheme="majorHAnsi" w:eastAsia="Calibri" w:hAnsiTheme="majorHAnsi" w:cstheme="majorHAnsi"/>
          <w:color w:val="000000"/>
          <w:sz w:val="22"/>
          <w:szCs w:val="22"/>
        </w:rPr>
        <w:t>opia digitale del DVR e/o PSC aggiornato (in formato pdf e firmato digitalmente dal legale rappresentante);</w:t>
      </w:r>
    </w:p>
    <w:p w14:paraId="191F62FE" w14:textId="393C2B68" w:rsidR="00D41430" w:rsidRPr="00D41430" w:rsidRDefault="00D41430">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12.</w:t>
      </w:r>
      <w:r w:rsidR="00A62B12">
        <w:rPr>
          <w:rFonts w:asciiTheme="majorHAnsi" w:eastAsia="Calibri" w:hAnsiTheme="majorHAnsi" w:cstheme="majorHAnsi"/>
          <w:color w:val="000000"/>
          <w:sz w:val="22"/>
          <w:szCs w:val="22"/>
        </w:rPr>
        <w:t>4</w:t>
      </w:r>
      <w:r>
        <w:rPr>
          <w:rFonts w:asciiTheme="majorHAnsi" w:eastAsia="Calibri" w:hAnsiTheme="majorHAnsi" w:cstheme="majorHAnsi"/>
          <w:color w:val="000000"/>
          <w:sz w:val="22"/>
          <w:szCs w:val="22"/>
        </w:rPr>
        <w:t xml:space="preserve"> </w:t>
      </w:r>
      <w:r w:rsidRPr="00D41430">
        <w:rPr>
          <w:rFonts w:asciiTheme="majorHAnsi" w:eastAsia="Calibri" w:hAnsiTheme="majorHAnsi" w:cstheme="majorHAnsi"/>
          <w:color w:val="000000"/>
          <w:sz w:val="22"/>
          <w:szCs w:val="22"/>
        </w:rPr>
        <w:t>dichiarazione di conformità dell’installatore nel caso di impianti, nella quale si dia evidenza della regolare esecuzione dell’impianto previsto nel preventivo;</w:t>
      </w:r>
    </w:p>
    <w:p w14:paraId="7A3CF6D2" w14:textId="1E9F138C" w:rsidR="00123F5D" w:rsidRPr="00671CFD" w:rsidRDefault="002F4CD9"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123F5D" w:rsidRPr="00671CFD">
        <w:rPr>
          <w:rFonts w:asciiTheme="majorHAnsi" w:eastAsia="Calibri" w:hAnsiTheme="majorHAnsi" w:cstheme="majorHAnsi"/>
          <w:color w:val="000000"/>
          <w:sz w:val="22"/>
          <w:szCs w:val="22"/>
        </w:rPr>
        <w:t>.</w:t>
      </w:r>
      <w:r w:rsidR="00A62B12">
        <w:rPr>
          <w:rFonts w:asciiTheme="majorHAnsi" w:eastAsia="Calibri" w:hAnsiTheme="majorHAnsi" w:cstheme="majorHAnsi"/>
          <w:color w:val="000000"/>
          <w:sz w:val="22"/>
          <w:szCs w:val="22"/>
        </w:rPr>
        <w:t>5</w:t>
      </w:r>
      <w:r w:rsidR="00123F5D" w:rsidRPr="00671CFD">
        <w:rPr>
          <w:rFonts w:asciiTheme="majorHAnsi" w:eastAsia="Calibri" w:hAnsiTheme="majorHAnsi" w:cstheme="majorHAnsi"/>
          <w:color w:val="000000"/>
          <w:sz w:val="22"/>
          <w:szCs w:val="22"/>
        </w:rPr>
        <w:t xml:space="preserve"> ricevuta di esecuzione del bonifico comprensivo del codice TNR o CRO;</w:t>
      </w:r>
    </w:p>
    <w:p w14:paraId="0FD5D0CD" w14:textId="2197D914" w:rsidR="00123F5D" w:rsidRPr="002F4CD9" w:rsidRDefault="002F4CD9" w:rsidP="00123F5D">
      <w:pPr>
        <w:shd w:val="clear" w:color="auto" w:fill="FFFFFF"/>
        <w:tabs>
          <w:tab w:val="left" w:pos="609"/>
        </w:tabs>
        <w:spacing w:after="120"/>
        <w:ind w:left="720"/>
        <w:jc w:val="both"/>
        <w:rPr>
          <w:rFonts w:asciiTheme="majorHAnsi" w:eastAsia="Calibri" w:hAnsiTheme="majorHAnsi" w:cstheme="majorHAnsi"/>
          <w:color w:val="000000"/>
          <w:sz w:val="22"/>
          <w:szCs w:val="22"/>
        </w:rPr>
      </w:pPr>
      <w:r>
        <w:rPr>
          <w:rFonts w:asciiTheme="majorHAnsi" w:eastAsia="Calibri" w:hAnsiTheme="majorHAnsi" w:cstheme="majorHAnsi"/>
          <w:color w:val="000000"/>
          <w:sz w:val="22"/>
          <w:szCs w:val="22"/>
        </w:rPr>
        <w:t>1</w:t>
      </w:r>
      <w:r w:rsidR="00693753">
        <w:rPr>
          <w:rFonts w:asciiTheme="majorHAnsi" w:eastAsia="Calibri" w:hAnsiTheme="majorHAnsi" w:cstheme="majorHAnsi"/>
          <w:color w:val="000000"/>
          <w:sz w:val="22"/>
          <w:szCs w:val="22"/>
        </w:rPr>
        <w:t>2</w:t>
      </w:r>
      <w:r w:rsidR="00123F5D" w:rsidRPr="00671CFD">
        <w:rPr>
          <w:rFonts w:asciiTheme="majorHAnsi" w:eastAsia="Calibri" w:hAnsiTheme="majorHAnsi" w:cstheme="majorHAnsi"/>
          <w:color w:val="000000"/>
          <w:sz w:val="22"/>
          <w:szCs w:val="22"/>
        </w:rPr>
        <w:t>.</w:t>
      </w:r>
      <w:r w:rsidR="00A62B12">
        <w:rPr>
          <w:rFonts w:asciiTheme="majorHAnsi" w:eastAsia="Calibri" w:hAnsiTheme="majorHAnsi" w:cstheme="majorHAnsi"/>
          <w:color w:val="000000"/>
          <w:sz w:val="22"/>
          <w:szCs w:val="22"/>
        </w:rPr>
        <w:t>6</w:t>
      </w:r>
      <w:r w:rsidR="00123F5D" w:rsidRPr="00671CFD">
        <w:rPr>
          <w:rFonts w:asciiTheme="majorHAnsi" w:eastAsia="Calibri" w:hAnsiTheme="majorHAnsi" w:cstheme="majorHAnsi"/>
          <w:color w:val="000000"/>
          <w:sz w:val="22"/>
          <w:szCs w:val="22"/>
        </w:rPr>
        <w:t xml:space="preserve"> </w:t>
      </w:r>
      <w:r w:rsidR="00384EA9" w:rsidRPr="00384EA9">
        <w:rPr>
          <w:rFonts w:asciiTheme="majorHAnsi" w:eastAsia="Calibri" w:hAnsiTheme="majorHAnsi" w:cstheme="majorHAnsi"/>
          <w:color w:val="000000"/>
          <w:sz w:val="22"/>
          <w:szCs w:val="22"/>
        </w:rPr>
        <w:t>estratto di conto corrente ufficiale di periodo completo, integro e integrale intestato all’impresa e rilasciato dall’istituto di credito, dal quale risulti l'addebito del bonifico (consapevole che non saranno accettati altre tipologie di documenti quali home banking e liste movimenti, sebbene rilasciati dall’istituto di credito).</w:t>
      </w:r>
    </w:p>
    <w:p w14:paraId="18B7FB5A" w14:textId="77777777" w:rsidR="004069CD" w:rsidRPr="004069CD" w:rsidRDefault="004069CD" w:rsidP="004069CD">
      <w:pPr>
        <w:pStyle w:val="Standard"/>
        <w:numPr>
          <w:ilvl w:val="0"/>
          <w:numId w:val="1"/>
        </w:numPr>
        <w:tabs>
          <w:tab w:val="left" w:pos="900"/>
        </w:tabs>
        <w:spacing w:after="57" w:line="240" w:lineRule="auto"/>
        <w:rPr>
          <w:rFonts w:asciiTheme="majorHAnsi" w:eastAsia="Times" w:hAnsiTheme="majorHAnsi" w:cstheme="majorHAnsi"/>
          <w:sz w:val="22"/>
          <w:szCs w:val="22"/>
          <w:lang w:val="it-IT"/>
        </w:rPr>
      </w:pPr>
      <w:r w:rsidRPr="004069CD">
        <w:rPr>
          <w:rFonts w:asciiTheme="majorHAnsi" w:hAnsiTheme="majorHAnsi" w:cstheme="majorHAnsi"/>
          <w:color w:val="000000"/>
          <w:sz w:val="22"/>
          <w:szCs w:val="22"/>
          <w:lang w:val="it-IT"/>
        </w:rPr>
        <w:t xml:space="preserve">che l’interessato ha già preso visione dell’informativa privacy, a mente di quanto sancito dal D.LGS. 30 GIUGNO 2003 N. 196 e </w:t>
      </w:r>
      <w:proofErr w:type="spellStart"/>
      <w:r w:rsidRPr="004069CD">
        <w:rPr>
          <w:rFonts w:asciiTheme="majorHAnsi" w:hAnsiTheme="majorHAnsi" w:cstheme="majorHAnsi"/>
          <w:color w:val="000000"/>
          <w:sz w:val="22"/>
          <w:szCs w:val="22"/>
          <w:lang w:val="it-IT"/>
        </w:rPr>
        <w:t>s.m.i.</w:t>
      </w:r>
      <w:proofErr w:type="spellEnd"/>
      <w:r w:rsidRPr="004069CD">
        <w:rPr>
          <w:rFonts w:asciiTheme="majorHAnsi" w:hAnsiTheme="majorHAnsi" w:cstheme="majorHAnsi"/>
          <w:color w:val="000000"/>
          <w:sz w:val="22"/>
          <w:szCs w:val="22"/>
          <w:lang w:val="it-IT"/>
        </w:rPr>
        <w:t xml:space="preserve"> e Regolamento UE 2016 / 679 (“GDPR”), che, ad ogni buon conto, si ripropone:</w:t>
      </w:r>
    </w:p>
    <w:p w14:paraId="65326BFB" w14:textId="77777777" w:rsidR="00742838" w:rsidRDefault="004069CD" w:rsidP="00742838">
      <w:pPr>
        <w:widowControl w:val="0"/>
        <w:spacing w:after="120"/>
        <w:ind w:left="720"/>
        <w:jc w:val="both"/>
        <w:rPr>
          <w:rFonts w:ascii="Calibri" w:eastAsia="Calibri" w:hAnsi="Calibri" w:cs="Calibri"/>
          <w:sz w:val="16"/>
          <w:szCs w:val="16"/>
        </w:rPr>
      </w:pPr>
      <w:r>
        <w:rPr>
          <w:rFonts w:asciiTheme="majorHAnsi" w:eastAsia="Calibri" w:hAnsiTheme="majorHAnsi" w:cstheme="majorHAnsi"/>
          <w:noProof/>
          <w:color w:val="000000"/>
          <w:sz w:val="22"/>
          <w:szCs w:val="22"/>
        </w:rPr>
        <w:t xml:space="preserve"> </w:t>
      </w:r>
    </w:p>
    <w:p w14:paraId="5A65768A"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14:paraId="01817DBA"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cciaa@cs.legalmail.camcom.it, tel. 0984 8151, sito internet cs.camcom.gov.it.</w:t>
      </w:r>
    </w:p>
    <w:p w14:paraId="5FC10A22"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2. DPO – Data </w:t>
      </w:r>
      <w:proofErr w:type="spellStart"/>
      <w:r>
        <w:rPr>
          <w:rFonts w:ascii="Calibri" w:eastAsia="Calibri" w:hAnsi="Calibri" w:cs="Calibri"/>
          <w:sz w:val="16"/>
          <w:szCs w:val="16"/>
        </w:rPr>
        <w:t>Protection</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Officer</w:t>
      </w:r>
      <w:proofErr w:type="spellEnd"/>
      <w:r>
        <w:rPr>
          <w:rFonts w:ascii="Calibri" w:eastAsia="Calibri" w:hAnsi="Calibri" w:cs="Calibri"/>
          <w:sz w:val="16"/>
          <w:szCs w:val="16"/>
        </w:rPr>
        <w:t xml:space="preserve"> / RPD – Responsabile della Protezione dei Dati</w:t>
      </w:r>
    </w:p>
    <w:p w14:paraId="0BAE91B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Pr>
          <w:rFonts w:ascii="Calibri" w:eastAsia="Calibri" w:hAnsi="Calibri" w:cs="Calibri"/>
          <w:sz w:val="16"/>
          <w:szCs w:val="16"/>
        </w:rPr>
        <w:t>Protection</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Officer</w:t>
      </w:r>
      <w:proofErr w:type="spellEnd"/>
      <w:r>
        <w:rPr>
          <w:rFonts w:ascii="Calibri" w:eastAsia="Calibri" w:hAnsi="Calibri" w:cs="Calibri"/>
          <w:sz w:val="16"/>
          <w:szCs w:val="16"/>
        </w:rPr>
        <w:t xml:space="preserve"> (nella traduzione italiana RPD, Responsabile della protezione dei dati personali).</w:t>
      </w:r>
    </w:p>
    <w:p w14:paraId="43191D3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di contatto del DPO/RPD della Camera di Commercio di Cosenza sono i seguenti:</w:t>
      </w:r>
    </w:p>
    <w:p w14:paraId="35823A2B"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indirizzo di posta elettronica certificata: cciaa@cs.legalmail.camcom.it</w:t>
      </w:r>
    </w:p>
    <w:p w14:paraId="5FFE5B23"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 xml:space="preserve">indirizzo di posta elettronica ordinaria dpo@cs.camcom.it </w:t>
      </w:r>
    </w:p>
    <w:p w14:paraId="3BFB2D8C" w14:textId="77777777" w:rsidR="00742838" w:rsidRDefault="00742838" w:rsidP="00742838">
      <w:pPr>
        <w:widowControl w:val="0"/>
        <w:spacing w:after="120"/>
        <w:ind w:left="1134"/>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recapito postale c/o Camera di Commercio di Cosenza – via Calabria,33 - CAP (87100)</w:t>
      </w:r>
    </w:p>
    <w:p w14:paraId="2E0F39EA" w14:textId="77777777" w:rsidR="00742838" w:rsidRDefault="00742838" w:rsidP="00742838">
      <w:pPr>
        <w:widowControl w:val="0"/>
        <w:spacing w:after="120"/>
        <w:ind w:left="720"/>
        <w:jc w:val="both"/>
        <w:rPr>
          <w:rFonts w:ascii="Calibri" w:eastAsia="Calibri" w:hAnsi="Calibri" w:cs="Calibri"/>
          <w:sz w:val="16"/>
          <w:szCs w:val="16"/>
        </w:rPr>
      </w:pPr>
    </w:p>
    <w:p w14:paraId="192D889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3. Finalità e base giuridica del trattamento </w:t>
      </w:r>
    </w:p>
    <w:p w14:paraId="02DF019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trattamento dati personali viene effettuato per le seguenti finalità: </w:t>
      </w:r>
    </w:p>
    <w:p w14:paraId="404D0926" w14:textId="77777777" w:rsidR="00742838" w:rsidRDefault="00742838" w:rsidP="00742838">
      <w:pPr>
        <w:widowControl w:val="0"/>
        <w:tabs>
          <w:tab w:val="left" w:pos="993"/>
        </w:tabs>
        <w:spacing w:after="120"/>
        <w:ind w:left="720"/>
        <w:jc w:val="both"/>
        <w:rPr>
          <w:rFonts w:ascii="Calibri" w:eastAsia="Calibri" w:hAnsi="Calibri" w:cs="Calibri"/>
          <w:sz w:val="16"/>
          <w:szCs w:val="16"/>
        </w:rPr>
      </w:pPr>
      <w:r>
        <w:rPr>
          <w:rFonts w:ascii="Calibri" w:eastAsia="Calibri" w:hAnsi="Calibri" w:cs="Calibri"/>
          <w:sz w:val="16"/>
          <w:szCs w:val="16"/>
        </w:rPr>
        <w:t>1)</w:t>
      </w:r>
      <w:r>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6664C3FB"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42BF687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4417C033"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Base giuridica del trattamento:</w:t>
      </w:r>
    </w:p>
    <w:p w14:paraId="5E3540FD"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a. di cui alla finalità 1) è l’esecuzione di un compito di interesse pubblico di cui è investito il titolare del trattamento (art. 6, par. 1, lett. e, GDPR)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w:t>
      </w:r>
    </w:p>
    <w:p w14:paraId="3C0B094B"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b. di cui alla finalità 2), il trattamento è necessario per adempiere un obbligo legale al quale è soggetto il titolare del trattamento (art. 6, par. 1, lett. c, GDPR)</w:t>
      </w:r>
    </w:p>
    <w:p w14:paraId="0E7064DB"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08D9DA8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4. Trattamento di categorie particolari di dati e/o dati relativi a condanne penali e reati </w:t>
      </w:r>
    </w:p>
    <w:p w14:paraId="28A17D5B"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lastRenderedPageBreak/>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5652DFC1"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445EC4D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02B1F16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5. Natura del conferimento, tipologia dei dati e conseguenze dell’eventuale mancato conferimento</w:t>
      </w:r>
    </w:p>
    <w:p w14:paraId="7F87B876"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14:paraId="14BC8D38"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20825B9D"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Tra i documenti richiesti in fase di rendicontazione sono compresi anche gli estratti conto di periodo completi</w:t>
      </w:r>
    </w:p>
    <w:p w14:paraId="44014757"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w:t>
      </w:r>
      <w:proofErr w:type="gramStart"/>
      <w:r>
        <w:rPr>
          <w:rFonts w:ascii="Calibri" w:eastAsia="Calibri" w:hAnsi="Calibri" w:cs="Calibri"/>
          <w:sz w:val="16"/>
          <w:szCs w:val="16"/>
        </w:rPr>
        <w:t>alcuna ripercussioni</w:t>
      </w:r>
      <w:proofErr w:type="gramEnd"/>
      <w:r>
        <w:rPr>
          <w:rFonts w:ascii="Calibri" w:eastAsia="Calibri" w:hAnsi="Calibri" w:cs="Calibri"/>
          <w:sz w:val="16"/>
          <w:szCs w:val="16"/>
        </w:rPr>
        <w:t xml:space="preserve"> in merito alla partecipazione del presente procedimento amministrativo.</w:t>
      </w:r>
    </w:p>
    <w:p w14:paraId="001A9C0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non saranno utilizzati per finalità diverse da quelle esposte nella presente informativa. </w:t>
      </w:r>
    </w:p>
    <w:p w14:paraId="17DFFCE7"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6. Modalità di trattamento</w:t>
      </w:r>
    </w:p>
    <w:p w14:paraId="06F5ED4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239CB051"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4D24D232"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18A0B21E"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7. Categorie di destinatari</w:t>
      </w:r>
    </w:p>
    <w:p w14:paraId="67DDD63A"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44706B27"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27CB8937"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che erogano servizi tecnico-informatici;</w:t>
      </w:r>
    </w:p>
    <w:p w14:paraId="465BD8D9"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che erogano servizi di comunicazioni telematiche e, in particolar modo, di posta elettronica;</w:t>
      </w:r>
    </w:p>
    <w:p w14:paraId="4C9ADCD1"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società del sistema camerale.</w:t>
      </w:r>
    </w:p>
    <w:p w14:paraId="6C160B8D"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24C600F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5B1F7DA9"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6224A13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L’interessato potrà richiedere l’elenco completo dei responsabili in qualsiasi momento facendone richiesta al Titolare.</w:t>
      </w:r>
    </w:p>
    <w:p w14:paraId="324ADA75"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8. Trasferimento di dati verso paesi terzi </w:t>
      </w:r>
    </w:p>
    <w:p w14:paraId="7CAB9BE8"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personali non vengono trasferiti a paesi terzi al di fuori dell’Unione Europea o ad organizzazioni internazionali.</w:t>
      </w:r>
    </w:p>
    <w:p w14:paraId="5E89189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La Camera di Commercio si impegna a non far transitare i dati anche in Paesi non appartenenti allo Spazio Economico Europeo.</w:t>
      </w:r>
    </w:p>
    <w:p w14:paraId="4C80C500"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w:t>
      </w:r>
      <w:r>
        <w:rPr>
          <w:rFonts w:ascii="Calibri" w:eastAsia="Calibri" w:hAnsi="Calibri" w:cs="Calibri"/>
          <w:sz w:val="16"/>
          <w:szCs w:val="16"/>
        </w:rPr>
        <w:lastRenderedPageBreak/>
        <w:t>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031265AC"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9. Periodo di conservazione </w:t>
      </w:r>
    </w:p>
    <w:p w14:paraId="73D334B3"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0899A03C"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14:paraId="08A4C2E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10. Diritti dell’interessato e forme di tutela </w:t>
      </w:r>
    </w:p>
    <w:p w14:paraId="33D554EF"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Pr>
          <w:rFonts w:ascii="Calibri" w:eastAsia="Calibri" w:hAnsi="Calibri" w:cs="Calibri"/>
          <w:sz w:val="16"/>
          <w:szCs w:val="16"/>
        </w:rPr>
        <w:t>parr</w:t>
      </w:r>
      <w:proofErr w:type="spellEnd"/>
      <w:r>
        <w:rPr>
          <w:rFonts w:ascii="Calibri" w:eastAsia="Calibri" w:hAnsi="Calibri" w:cs="Calibri"/>
          <w:sz w:val="16"/>
          <w:szCs w:val="16"/>
        </w:rPr>
        <w:t>. 1 e 2 della presente informativa.</w:t>
      </w:r>
    </w:p>
    <w:p w14:paraId="1A281FD4"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1059DB0A"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6234CBFF"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rettifica dei dati personali inesatti che la riguardano e/o all’integrazione di quelli incompleti;</w:t>
      </w:r>
    </w:p>
    <w:p w14:paraId="1E82ECC6"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cancellazione dei dati personali che la riguardano;</w:t>
      </w:r>
    </w:p>
    <w:p w14:paraId="1FC23A6E"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limitazione del trattamento;</w:t>
      </w:r>
    </w:p>
    <w:p w14:paraId="794840E9"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di opporsi al trattamento;</w:t>
      </w:r>
    </w:p>
    <w:p w14:paraId="63EF1843"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alla portabilità dei dati personali che la riguardano;</w:t>
      </w:r>
    </w:p>
    <w:p w14:paraId="6682B8A6" w14:textId="77777777" w:rsidR="00742838" w:rsidRDefault="00742838" w:rsidP="00742838">
      <w:pPr>
        <w:widowControl w:val="0"/>
        <w:spacing w:after="120"/>
        <w:ind w:left="1276"/>
        <w:jc w:val="both"/>
        <w:rPr>
          <w:rFonts w:ascii="Calibri" w:eastAsia="Calibri" w:hAnsi="Calibri" w:cs="Calibri"/>
          <w:sz w:val="16"/>
          <w:szCs w:val="16"/>
        </w:rPr>
      </w:pPr>
      <w:r>
        <w:rPr>
          <w:rFonts w:ascii="Calibri" w:eastAsia="Calibri" w:hAnsi="Calibri" w:cs="Calibri"/>
          <w:sz w:val="16"/>
          <w:szCs w:val="16"/>
        </w:rPr>
        <w:t>●</w:t>
      </w:r>
      <w:r>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3FF2B13D" w14:textId="77777777" w:rsidR="00742838" w:rsidRDefault="00742838" w:rsidP="00742838">
      <w:pPr>
        <w:widowControl w:val="0"/>
        <w:spacing w:after="120"/>
        <w:ind w:left="720"/>
        <w:jc w:val="both"/>
        <w:rPr>
          <w:rFonts w:ascii="Calibri" w:eastAsia="Calibri" w:hAnsi="Calibri" w:cs="Calibri"/>
          <w:sz w:val="16"/>
          <w:szCs w:val="16"/>
        </w:rPr>
      </w:pPr>
      <w:r>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14:paraId="5C865171" w14:textId="77777777" w:rsidR="00531FDE" w:rsidRDefault="00057211">
      <w:pPr>
        <w:widowControl w:val="0"/>
        <w:rPr>
          <w:rFonts w:asciiTheme="majorHAnsi" w:eastAsia="Calibri" w:hAnsiTheme="majorHAnsi" w:cstheme="majorHAnsi"/>
          <w:color w:val="000000"/>
          <w:sz w:val="22"/>
          <w:szCs w:val="22"/>
        </w:rPr>
      </w:pP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r w:rsidRPr="00E24B46">
        <w:rPr>
          <w:rFonts w:asciiTheme="majorHAnsi" w:eastAsia="Calibri" w:hAnsiTheme="majorHAnsi" w:cstheme="majorHAnsi"/>
          <w:color w:val="000000"/>
          <w:sz w:val="22"/>
          <w:szCs w:val="22"/>
        </w:rPr>
        <w:tab/>
      </w:r>
    </w:p>
    <w:p w14:paraId="27EF458D" w14:textId="77777777" w:rsidR="00DA5205" w:rsidRPr="00E24B46" w:rsidRDefault="00057211" w:rsidP="00531FDE">
      <w:pPr>
        <w:widowControl w:val="0"/>
        <w:ind w:left="5760" w:firstLine="720"/>
        <w:rPr>
          <w:rFonts w:asciiTheme="majorHAnsi" w:eastAsia="Calibri" w:hAnsiTheme="majorHAnsi" w:cstheme="majorHAnsi"/>
          <w:sz w:val="22"/>
          <w:szCs w:val="22"/>
        </w:rPr>
      </w:pPr>
      <w:r w:rsidRPr="00E24B46">
        <w:rPr>
          <w:rFonts w:asciiTheme="majorHAnsi" w:eastAsia="Calibri" w:hAnsiTheme="majorHAnsi" w:cstheme="majorHAnsi"/>
          <w:b/>
          <w:color w:val="000000"/>
          <w:sz w:val="22"/>
          <w:szCs w:val="22"/>
        </w:rPr>
        <w:t>Firma digitale del dichiarante</w:t>
      </w:r>
    </w:p>
    <w:p w14:paraId="214C0279" w14:textId="77777777" w:rsidR="00DA5205" w:rsidRPr="00E24B46" w:rsidRDefault="00DA5205">
      <w:pPr>
        <w:widowControl w:val="0"/>
        <w:rPr>
          <w:rFonts w:asciiTheme="majorHAnsi" w:eastAsia="Calibri" w:hAnsiTheme="majorHAnsi" w:cstheme="majorHAnsi"/>
          <w:color w:val="000000"/>
          <w:sz w:val="18"/>
          <w:szCs w:val="18"/>
        </w:rPr>
      </w:pPr>
    </w:p>
    <w:sectPr w:rsidR="00DA5205" w:rsidRPr="00E24B46" w:rsidSect="007C3F6F">
      <w:headerReference w:type="default" r:id="rId7"/>
      <w:footerReference w:type="default" r:id="rId8"/>
      <w:pgSz w:w="12240" w:h="15840"/>
      <w:pgMar w:top="1440" w:right="1080" w:bottom="1440" w:left="1080" w:header="851" w:footer="4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9723E" w14:textId="77777777" w:rsidR="00DD3556" w:rsidRDefault="00057211">
      <w:r>
        <w:separator/>
      </w:r>
    </w:p>
  </w:endnote>
  <w:endnote w:type="continuationSeparator" w:id="0">
    <w:p w14:paraId="448F3745" w14:textId="77777777" w:rsidR="00DD3556" w:rsidRDefault="000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F99E7" w14:textId="77777777" w:rsidR="00DA5205" w:rsidRDefault="00A62B12">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w14:anchorId="3CAC47A6">
        <v:rect id="_x0000_s2049" style="position:absolute;margin-left:249pt;margin-top:0;width:5.85pt;height:12.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iB3QEAAKkDAAAOAAAAZHJzL2Uyb0RvYy54bWysU9tu2zAMfR+wfxD0vti5r0acYmiRYUCx&#10;Bej2AYosxwJkSSOV2Pn7UbLd7vJWzA8yKdKH5OHx7r5vDbsqQO1syeeznDNlpau0PZf8x/fDh4+c&#10;YRC2EsZZVfKbQn6/f/9u1/lCLVzjTKWAEYjFovMlb0LwRZahbFQrcOa8shSsHbQikAvnrALREXpr&#10;skWeb7LOQeXBSYVIt49DkO8Tfl0rGb7VNarATMmpt5BOSOcpntl+J4ozCN9oObYh3tBFK7Sloi9Q&#10;jyIIdgH9D1SrJTh0dZhJ12aurrVUaQaaZp7/Nc1zI7xKsxA56F9owv8HK79ej8B0RbvjzIqWVhQ5&#10;6TwWFHr2Rxg9JDMO2NfQxje1zvqSr5fz5Wa+5uxW8uU2X6yXI6eqD0xSwma13RLxkuLz9epulcLZ&#10;K44HDJ+Va1k0Sg60sUSkuD5hoNqUOqXEsuiMrg7amOTA+fRggF0FbfeQnuFb4xsx3E7lcEhNeH9g&#10;GBuRrIuYQ7l4k0UChpGjFfpTP/JwctWNGEMvD5o6fhIYjgJIM8RfRzoqOf68CFCcmS+WFhVFNxkw&#10;GafJEFY2juQYOBvMh5DEOfT06RJcrRMLsYuh9Ngc6SENM2o3Cu53P2W9/mH7XwAAAP//AwBQSwME&#10;FAAGAAgAAAAhAGye/dzeAAAABwEAAA8AAABkcnMvZG93bnJldi54bWxMj0FLw0AQhe+C/2EZwZvd&#10;WFrTpNkUKRQUS8Go9212mgR3Z0N226T/3vGkl4HHe7z3TbGZnBUXHELnScHjLAGBVHvTUaPg82P3&#10;sAIRoiajrSdUcMUAm/L2ptC58SO946WKjeASCrlW0MbY51KGukWnw8z3SOyd/OB0ZDk00gx65HJn&#10;5TxJnqTTHfFCq3vctlh/V2enIK2r4Wvc7xZp9XLYR0vp6/b6ptT93fS8BhFxin9h+MVndCiZ6ejP&#10;ZIKwChbZin+JCviyvUyyFMRRwXyZgSwL+Z+//AEAAP//AwBQSwECLQAUAAYACAAAACEAtoM4kv4A&#10;AADhAQAAEwAAAAAAAAAAAAAAAAAAAAAAW0NvbnRlbnRfVHlwZXNdLnhtbFBLAQItABQABgAIAAAA&#10;IQA4/SH/1gAAAJQBAAALAAAAAAAAAAAAAAAAAC8BAABfcmVscy8ucmVsc1BLAQItABQABgAIAAAA&#10;IQBrEiiB3QEAAKkDAAAOAAAAAAAAAAAAAAAAAC4CAABkcnMvZTJvRG9jLnhtbFBLAQItABQABgAI&#10;AAAAIQBsnv3c3gAAAAcBAAAPAAAAAAAAAAAAAAAAADcEAABkcnMvZG93bnJldi54bWxQSwUGAAAA&#10;AAQABADzAAAAQgUAAAAA&#10;" stroked="f">
          <v:fill opacity="0"/>
          <v:textbox inset="0,0,0,0">
            <w:txbxContent>
              <w:p w14:paraId="38457ABB" w14:textId="77777777" w:rsidR="00DA5205" w:rsidRDefault="00057211">
                <w:pPr>
                  <w:textDirection w:val="btLr"/>
                </w:pPr>
                <w:r>
                  <w:rPr>
                    <w:rFonts w:ascii="Calibri" w:eastAsia="Calibri" w:hAnsi="Calibri" w:cs="Calibri"/>
                    <w:color w:val="000000"/>
                    <w:sz w:val="20"/>
                  </w:rPr>
                  <w:t xml:space="preserve"> PAGE 2</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2CE36E" w14:textId="77777777" w:rsidR="00DD3556" w:rsidRDefault="00057211">
      <w:r>
        <w:separator/>
      </w:r>
    </w:p>
  </w:footnote>
  <w:footnote w:type="continuationSeparator" w:id="0">
    <w:p w14:paraId="21DBC867" w14:textId="77777777" w:rsidR="00DD3556" w:rsidRDefault="0005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A9988" w14:textId="77777777" w:rsidR="00DA5205" w:rsidRDefault="00DA5205">
    <w:pPr>
      <w:widowControl w:val="0"/>
      <w:pBdr>
        <w:top w:val="nil"/>
        <w:left w:val="nil"/>
        <w:bottom w:val="nil"/>
        <w:right w:val="nil"/>
        <w:between w:val="nil"/>
      </w:pBdr>
      <w:spacing w:line="276" w:lineRule="auto"/>
      <w:rPr>
        <w:rFonts w:ascii="Calibri" w:eastAsia="Calibri" w:hAnsi="Calibri" w:cs="Calibri"/>
        <w:color w:val="000000"/>
        <w:sz w:val="18"/>
        <w:szCs w:val="18"/>
      </w:rPr>
    </w:pPr>
  </w:p>
  <w:tbl>
    <w:tblPr>
      <w:tblStyle w:val="a1"/>
      <w:tblW w:w="10324"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372"/>
      <w:gridCol w:w="5952"/>
    </w:tblGrid>
    <w:tr w:rsidR="00DA5205" w14:paraId="338F42DA" w14:textId="77777777">
      <w:tc>
        <w:tcPr>
          <w:tcW w:w="4372" w:type="dxa"/>
          <w:tcBorders>
            <w:top w:val="single" w:sz="4" w:space="0" w:color="000000"/>
            <w:left w:val="single" w:sz="4" w:space="0" w:color="000000"/>
            <w:bottom w:val="single" w:sz="4" w:space="0" w:color="000000"/>
          </w:tcBorders>
          <w:shd w:val="clear" w:color="auto" w:fill="auto"/>
        </w:tcPr>
        <w:p w14:paraId="2050FEDA" w14:textId="77777777" w:rsidR="00DA5205" w:rsidRDefault="00057211">
          <w:pPr>
            <w:jc w:val="both"/>
          </w:pPr>
          <w:r>
            <w:rPr>
              <w:noProof/>
            </w:rPr>
            <w:drawing>
              <wp:inline distT="0" distB="0" distL="0" distR="0" wp14:anchorId="647AA6F9" wp14:editId="50648E19">
                <wp:extent cx="2638425" cy="5810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638425" cy="581025"/>
                        </a:xfrm>
                        <a:prstGeom prst="rect">
                          <a:avLst/>
                        </a:prstGeom>
                        <a:ln/>
                      </pic:spPr>
                    </pic:pic>
                  </a:graphicData>
                </a:graphic>
              </wp:inline>
            </w:drawing>
          </w:r>
        </w:p>
      </w:tc>
      <w:tc>
        <w:tcPr>
          <w:tcW w:w="59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FE4A0" w14:textId="77777777" w:rsidR="00927CF9" w:rsidRDefault="00927CF9" w:rsidP="00927CF9">
          <w:pPr>
            <w:jc w:val="center"/>
            <w:rPr>
              <w:rFonts w:ascii="Calibri" w:eastAsia="Calibri" w:hAnsi="Calibri" w:cs="Calibri"/>
              <w:smallCaps/>
              <w:color w:val="808080"/>
              <w:sz w:val="18"/>
              <w:szCs w:val="18"/>
            </w:rPr>
          </w:pPr>
          <w:bookmarkStart w:id="5" w:name="gjdgxs" w:colFirst="0" w:colLast="0"/>
          <w:bookmarkEnd w:id="5"/>
          <w:r>
            <w:rPr>
              <w:rFonts w:ascii="Calibri" w:eastAsia="Calibri" w:hAnsi="Calibri" w:cs="Calibri"/>
              <w:smallCaps/>
              <w:color w:val="808080"/>
              <w:sz w:val="20"/>
              <w:szCs w:val="20"/>
            </w:rPr>
            <w:t xml:space="preserve">bando </w:t>
          </w:r>
          <w:r>
            <w:rPr>
              <w:rFonts w:ascii="Calibri" w:eastAsia="Calibri" w:hAnsi="Calibri" w:cs="Calibri"/>
              <w:smallCaps/>
              <w:color w:val="808080"/>
              <w:sz w:val="18"/>
              <w:szCs w:val="18"/>
            </w:rPr>
            <w:t>SICUREZZA SUI LUOGHI DI LAVORO – II EDIZIONE</w:t>
          </w:r>
        </w:p>
        <w:p w14:paraId="37E3721A" w14:textId="77777777" w:rsidR="00927CF9" w:rsidRDefault="00927CF9" w:rsidP="00927CF9">
          <w:pPr>
            <w:jc w:val="center"/>
            <w:rPr>
              <w:rFonts w:ascii="Calibri" w:eastAsia="Calibri" w:hAnsi="Calibri" w:cs="Calibri"/>
              <w:smallCaps/>
              <w:color w:val="808080"/>
              <w:sz w:val="18"/>
              <w:szCs w:val="18"/>
            </w:rPr>
          </w:pPr>
        </w:p>
        <w:p w14:paraId="2410CCD8" w14:textId="77777777" w:rsidR="00DA5205" w:rsidRDefault="00057211">
          <w:pPr>
            <w:jc w:val="center"/>
            <w:rPr>
              <w:rFonts w:ascii="Calibri" w:eastAsia="Calibri" w:hAnsi="Calibri" w:cs="Calibri"/>
            </w:rPr>
          </w:pPr>
          <w:r>
            <w:rPr>
              <w:rFonts w:ascii="Calibri" w:eastAsia="Calibri" w:hAnsi="Calibri" w:cs="Calibri"/>
              <w:b/>
              <w:i/>
              <w:color w:val="808080"/>
              <w:sz w:val="22"/>
              <w:szCs w:val="22"/>
            </w:rPr>
            <w:t xml:space="preserve">Modello 2 - Rendicontazione delle spese </w:t>
          </w:r>
          <w:r>
            <w:rPr>
              <w:rFonts w:ascii="Calibri" w:eastAsia="Calibri" w:hAnsi="Calibri" w:cs="Calibri"/>
              <w:b/>
              <w:color w:val="808080"/>
              <w:sz w:val="22"/>
              <w:szCs w:val="22"/>
            </w:rPr>
            <w:t>-</w:t>
          </w:r>
        </w:p>
      </w:tc>
    </w:tr>
  </w:tbl>
  <w:p w14:paraId="1A046A82" w14:textId="77777777" w:rsidR="00DA5205" w:rsidRDefault="00DA520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94261"/>
    <w:multiLevelType w:val="hybridMultilevel"/>
    <w:tmpl w:val="6106B49E"/>
    <w:lvl w:ilvl="0" w:tplc="A0FC965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dstrike w:val="0"/>
        <w:color w:val="000000"/>
        <w:sz w:val="24"/>
        <w:szCs w:val="24"/>
        <w:u w:val="none"/>
        <w:effect w:val="none"/>
        <w:vertAlign w:val="baseline"/>
      </w:rPr>
    </w:lvl>
    <w:lvl w:ilvl="1">
      <w:start w:val="1"/>
      <w:numFmt w:val="lowerLetter"/>
      <w:lvlText w:val="%2)"/>
      <w:lvlJc w:val="left"/>
      <w:pPr>
        <w:ind w:left="370" w:hanging="360"/>
      </w:pPr>
      <w:rPr>
        <w:smallCaps w:val="0"/>
        <w:strike w:val="0"/>
        <w:dstrike w:val="0"/>
        <w:sz w:val="22"/>
        <w:szCs w:val="22"/>
        <w:u w:val="none"/>
        <w:effect w:val="none"/>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2" w15:restartNumberingAfterBreak="0">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DFF70F5"/>
    <w:multiLevelType w:val="multilevel"/>
    <w:tmpl w:val="4ADE9210"/>
    <w:lvl w:ilvl="0">
      <w:start w:val="1"/>
      <w:numFmt w:val="decimal"/>
      <w:lvlText w:val="%1."/>
      <w:lvlJc w:val="left"/>
      <w:pPr>
        <w:ind w:left="720" w:hanging="360"/>
      </w:pPr>
      <w:rPr>
        <w:rFonts w:ascii="Times" w:eastAsia="Times" w:hAnsi="Times" w:cs="Times"/>
        <w:color w:val="000000"/>
        <w:sz w:val="22"/>
        <w:szCs w:val="22"/>
      </w:rPr>
    </w:lvl>
    <w:lvl w:ilvl="1">
      <w:start w:val="1"/>
      <w:numFmt w:val="decimal"/>
      <w:lvlText w:val="%1.%2"/>
      <w:lvlJc w:val="left"/>
      <w:pPr>
        <w:ind w:left="1080" w:hanging="360"/>
      </w:pPr>
      <w:rPr>
        <w:rFonts w:ascii="Times" w:eastAsia="Times" w:hAnsi="Times" w:cs="Times"/>
        <w:color w:val="000000"/>
        <w:sz w:val="22"/>
        <w:szCs w:val="22"/>
      </w:rPr>
    </w:lvl>
    <w:lvl w:ilvl="2">
      <w:start w:val="1"/>
      <w:numFmt w:val="decimal"/>
      <w:lvlText w:val="%1.%2.%3"/>
      <w:lvlJc w:val="left"/>
      <w:pPr>
        <w:ind w:left="1800" w:hanging="720"/>
      </w:pPr>
      <w:rPr>
        <w:rFonts w:ascii="Times" w:eastAsia="Times" w:hAnsi="Times" w:cs="Times"/>
        <w:color w:val="000000"/>
        <w:sz w:val="22"/>
        <w:szCs w:val="22"/>
      </w:rPr>
    </w:lvl>
    <w:lvl w:ilvl="3">
      <w:start w:val="1"/>
      <w:numFmt w:val="decimal"/>
      <w:lvlText w:val="%1.%2.%3.%4"/>
      <w:lvlJc w:val="left"/>
      <w:pPr>
        <w:ind w:left="2160" w:hanging="720"/>
      </w:pPr>
      <w:rPr>
        <w:rFonts w:ascii="Times" w:eastAsia="Times" w:hAnsi="Times" w:cs="Times"/>
        <w:color w:val="000000"/>
        <w:sz w:val="22"/>
        <w:szCs w:val="22"/>
      </w:rPr>
    </w:lvl>
    <w:lvl w:ilvl="4">
      <w:start w:val="1"/>
      <w:numFmt w:val="decimal"/>
      <w:lvlText w:val="%1.%2.%3.%4.%5"/>
      <w:lvlJc w:val="left"/>
      <w:pPr>
        <w:ind w:left="2880" w:hanging="1080"/>
      </w:pPr>
      <w:rPr>
        <w:rFonts w:ascii="Times" w:eastAsia="Times" w:hAnsi="Times" w:cs="Times"/>
        <w:color w:val="000000"/>
        <w:sz w:val="22"/>
        <w:szCs w:val="22"/>
      </w:rPr>
    </w:lvl>
    <w:lvl w:ilvl="5">
      <w:start w:val="1"/>
      <w:numFmt w:val="decimal"/>
      <w:lvlText w:val="%1.%2.%3.%4.%5.%6"/>
      <w:lvlJc w:val="left"/>
      <w:pPr>
        <w:ind w:left="3240" w:hanging="1080"/>
      </w:pPr>
      <w:rPr>
        <w:rFonts w:ascii="Times" w:eastAsia="Times" w:hAnsi="Times" w:cs="Times"/>
        <w:color w:val="000000"/>
        <w:sz w:val="22"/>
        <w:szCs w:val="22"/>
      </w:rPr>
    </w:lvl>
    <w:lvl w:ilvl="6">
      <w:start w:val="1"/>
      <w:numFmt w:val="decimal"/>
      <w:lvlText w:val="%1.%2.%3.%4.%5.%6.%7"/>
      <w:lvlJc w:val="left"/>
      <w:pPr>
        <w:ind w:left="3960" w:hanging="1440"/>
      </w:pPr>
      <w:rPr>
        <w:rFonts w:ascii="Times" w:eastAsia="Times" w:hAnsi="Times" w:cs="Times"/>
        <w:color w:val="000000"/>
        <w:sz w:val="22"/>
        <w:szCs w:val="22"/>
      </w:rPr>
    </w:lvl>
    <w:lvl w:ilvl="7">
      <w:start w:val="1"/>
      <w:numFmt w:val="decimal"/>
      <w:lvlText w:val="%1.%2.%3.%4.%5.%6.%7.%8"/>
      <w:lvlJc w:val="left"/>
      <w:pPr>
        <w:ind w:left="4320" w:hanging="1440"/>
      </w:pPr>
      <w:rPr>
        <w:rFonts w:ascii="Times" w:eastAsia="Times" w:hAnsi="Times" w:cs="Times"/>
        <w:color w:val="000000"/>
        <w:sz w:val="22"/>
        <w:szCs w:val="22"/>
      </w:rPr>
    </w:lvl>
    <w:lvl w:ilvl="8">
      <w:start w:val="1"/>
      <w:numFmt w:val="decimal"/>
      <w:lvlText w:val="%1.%2.%3.%4.%5.%6.%7.%8.%9"/>
      <w:lvlJc w:val="left"/>
      <w:pPr>
        <w:ind w:left="4680" w:hanging="1440"/>
      </w:pPr>
      <w:rPr>
        <w:rFonts w:ascii="Times" w:eastAsia="Times" w:hAnsi="Times" w:cs="Times"/>
        <w:color w:val="000000"/>
        <w:sz w:val="22"/>
        <w:szCs w:val="22"/>
      </w:rPr>
    </w:lvl>
  </w:abstractNum>
  <w:abstractNum w:abstractNumId="4"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num w:numId="1" w16cid:durableId="464659038">
    <w:abstractNumId w:val="4"/>
  </w:num>
  <w:num w:numId="2" w16cid:durableId="992609352">
    <w:abstractNumId w:val="3"/>
  </w:num>
  <w:num w:numId="3" w16cid:durableId="280696142">
    <w:abstractNumId w:val="0"/>
  </w:num>
  <w:num w:numId="4" w16cid:durableId="1525358931">
    <w:abstractNumId w:val="2"/>
  </w:num>
  <w:num w:numId="5" w16cid:durableId="1746997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5205"/>
    <w:rsid w:val="00057211"/>
    <w:rsid w:val="00090238"/>
    <w:rsid w:val="000A67B7"/>
    <w:rsid w:val="000F7351"/>
    <w:rsid w:val="00123F5D"/>
    <w:rsid w:val="0018061A"/>
    <w:rsid w:val="002C441F"/>
    <w:rsid w:val="002F4CD9"/>
    <w:rsid w:val="00333147"/>
    <w:rsid w:val="003644BB"/>
    <w:rsid w:val="00384EA9"/>
    <w:rsid w:val="003B5FCD"/>
    <w:rsid w:val="004069CD"/>
    <w:rsid w:val="00506B5C"/>
    <w:rsid w:val="00524A98"/>
    <w:rsid w:val="00531FDE"/>
    <w:rsid w:val="0054217E"/>
    <w:rsid w:val="005A677C"/>
    <w:rsid w:val="005F1DE8"/>
    <w:rsid w:val="00614600"/>
    <w:rsid w:val="00667BDD"/>
    <w:rsid w:val="00671CFD"/>
    <w:rsid w:val="00693753"/>
    <w:rsid w:val="00742838"/>
    <w:rsid w:val="0076427B"/>
    <w:rsid w:val="007C3F6F"/>
    <w:rsid w:val="008130AB"/>
    <w:rsid w:val="00826EC4"/>
    <w:rsid w:val="00886CE9"/>
    <w:rsid w:val="008A3E0A"/>
    <w:rsid w:val="00927CF9"/>
    <w:rsid w:val="00A62B12"/>
    <w:rsid w:val="00B71E9A"/>
    <w:rsid w:val="00B86385"/>
    <w:rsid w:val="00B908EC"/>
    <w:rsid w:val="00BC4726"/>
    <w:rsid w:val="00BF4C81"/>
    <w:rsid w:val="00C05657"/>
    <w:rsid w:val="00C3122E"/>
    <w:rsid w:val="00D41430"/>
    <w:rsid w:val="00DA5205"/>
    <w:rsid w:val="00DD3556"/>
    <w:rsid w:val="00E24B46"/>
    <w:rsid w:val="00EB3169"/>
    <w:rsid w:val="00F30FE5"/>
    <w:rsid w:val="00F90CF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F72F49E"/>
  <w15:docId w15:val="{3C4BE42C-BFBC-44D9-8393-7E3895FC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3F6F"/>
  </w:style>
  <w:style w:type="paragraph" w:styleId="Titolo1">
    <w:name w:val="heading 1"/>
    <w:basedOn w:val="Normale"/>
    <w:next w:val="Normale"/>
    <w:uiPriority w:val="9"/>
    <w:qFormat/>
    <w:rsid w:val="007C3F6F"/>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C3F6F"/>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C3F6F"/>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C3F6F"/>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C3F6F"/>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C3F6F"/>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C3F6F"/>
    <w:tblPr>
      <w:tblCellMar>
        <w:top w:w="0" w:type="dxa"/>
        <w:left w:w="0" w:type="dxa"/>
        <w:bottom w:w="0" w:type="dxa"/>
        <w:right w:w="0" w:type="dxa"/>
      </w:tblCellMar>
    </w:tblPr>
  </w:style>
  <w:style w:type="paragraph" w:styleId="Titolo">
    <w:name w:val="Title"/>
    <w:basedOn w:val="Normale"/>
    <w:next w:val="Normale"/>
    <w:uiPriority w:val="10"/>
    <w:qFormat/>
    <w:rsid w:val="007C3F6F"/>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C3F6F"/>
    <w:pPr>
      <w:spacing w:line="320" w:lineRule="auto"/>
      <w:jc w:val="center"/>
    </w:pPr>
    <w:rPr>
      <w:rFonts w:ascii="Arial" w:eastAsia="Arial" w:hAnsi="Arial" w:cs="Arial"/>
      <w:b/>
    </w:rPr>
  </w:style>
  <w:style w:type="table" w:customStyle="1" w:styleId="a">
    <w:basedOn w:val="TableNormal"/>
    <w:rsid w:val="007C3F6F"/>
    <w:tblPr>
      <w:tblStyleRowBandSize w:val="1"/>
      <w:tblStyleColBandSize w:val="1"/>
      <w:tblCellMar>
        <w:left w:w="103" w:type="dxa"/>
        <w:right w:w="108" w:type="dxa"/>
      </w:tblCellMar>
    </w:tblPr>
  </w:style>
  <w:style w:type="table" w:customStyle="1" w:styleId="a0">
    <w:basedOn w:val="TableNormal"/>
    <w:rsid w:val="007C3F6F"/>
    <w:tblPr>
      <w:tblStyleRowBandSize w:val="1"/>
      <w:tblStyleColBandSize w:val="1"/>
      <w:tblCellMar>
        <w:left w:w="103" w:type="dxa"/>
        <w:right w:w="108" w:type="dxa"/>
      </w:tblCellMar>
    </w:tblPr>
  </w:style>
  <w:style w:type="table" w:customStyle="1" w:styleId="a1">
    <w:basedOn w:val="TableNormal"/>
    <w:rsid w:val="007C3F6F"/>
    <w:tblPr>
      <w:tblStyleRowBandSize w:val="1"/>
      <w:tblStyleColBandSize w:val="1"/>
      <w:tblCellMar>
        <w:left w:w="103" w:type="dxa"/>
        <w:right w:w="108" w:type="dxa"/>
      </w:tblCellMar>
    </w:tblPr>
  </w:style>
  <w:style w:type="paragraph" w:styleId="Intestazione">
    <w:name w:val="header"/>
    <w:basedOn w:val="Normale"/>
    <w:link w:val="IntestazioneCarattere"/>
    <w:uiPriority w:val="99"/>
    <w:unhideWhenUsed/>
    <w:rsid w:val="00057211"/>
    <w:pPr>
      <w:tabs>
        <w:tab w:val="center" w:pos="4819"/>
        <w:tab w:val="right" w:pos="9638"/>
      </w:tabs>
    </w:pPr>
  </w:style>
  <w:style w:type="character" w:customStyle="1" w:styleId="IntestazioneCarattere">
    <w:name w:val="Intestazione Carattere"/>
    <w:basedOn w:val="Carpredefinitoparagrafo"/>
    <w:link w:val="Intestazione"/>
    <w:uiPriority w:val="99"/>
    <w:rsid w:val="00057211"/>
  </w:style>
  <w:style w:type="paragraph" w:styleId="Pidipagina">
    <w:name w:val="footer"/>
    <w:basedOn w:val="Normale"/>
    <w:link w:val="PidipaginaCarattere"/>
    <w:uiPriority w:val="99"/>
    <w:unhideWhenUsed/>
    <w:rsid w:val="00057211"/>
    <w:pPr>
      <w:tabs>
        <w:tab w:val="center" w:pos="4819"/>
        <w:tab w:val="right" w:pos="9638"/>
      </w:tabs>
    </w:pPr>
  </w:style>
  <w:style w:type="character" w:customStyle="1" w:styleId="PidipaginaCarattere">
    <w:name w:val="Piè di pagina Carattere"/>
    <w:basedOn w:val="Carpredefinitoparagrafo"/>
    <w:link w:val="Pidipagina"/>
    <w:uiPriority w:val="99"/>
    <w:rsid w:val="00057211"/>
  </w:style>
  <w:style w:type="paragraph" w:customStyle="1" w:styleId="Default">
    <w:name w:val="Default"/>
    <w:rsid w:val="00BF4C81"/>
    <w:pPr>
      <w:autoSpaceDE w:val="0"/>
      <w:autoSpaceDN w:val="0"/>
      <w:adjustRightInd w:val="0"/>
    </w:pPr>
    <w:rPr>
      <w:rFonts w:ascii="Calibri" w:hAnsi="Calibri" w:cs="Calibri"/>
      <w:color w:val="000000"/>
    </w:rPr>
  </w:style>
  <w:style w:type="paragraph" w:styleId="Paragrafoelenco">
    <w:name w:val="List Paragraph"/>
    <w:basedOn w:val="Normale"/>
    <w:uiPriority w:val="34"/>
    <w:qFormat/>
    <w:rsid w:val="00BF4C81"/>
    <w:pPr>
      <w:ind w:left="720"/>
      <w:contextualSpacing/>
    </w:pPr>
  </w:style>
  <w:style w:type="paragraph" w:customStyle="1" w:styleId="Standard">
    <w:name w:val="Standard"/>
    <w:rsid w:val="00123F5D"/>
    <w:pPr>
      <w:suppressAutoHyphens/>
      <w:autoSpaceDN w:val="0"/>
      <w:spacing w:after="200" w:line="276" w:lineRule="auto"/>
      <w:jc w:val="both"/>
      <w:textAlignment w:val="baseline"/>
    </w:pPr>
    <w:rPr>
      <w:rFonts w:ascii="Calibri" w:eastAsia="Calibri" w:hAnsi="Calibri" w:cs="Calibri"/>
      <w:kern w:val="3"/>
      <w:sz w:val="20"/>
      <w:szCs w:val="20"/>
      <w:lang w:val="en-US"/>
    </w:rPr>
  </w:style>
  <w:style w:type="character" w:styleId="Collegamentoipertestuale">
    <w:name w:val="Hyperlink"/>
    <w:uiPriority w:val="99"/>
    <w:rsid w:val="00123F5D"/>
    <w:rPr>
      <w:color w:val="0563C1"/>
      <w:u w:val="single"/>
    </w:rPr>
  </w:style>
  <w:style w:type="paragraph" w:styleId="Testofumetto">
    <w:name w:val="Balloon Text"/>
    <w:basedOn w:val="Normale"/>
    <w:link w:val="TestofumettoCarattere"/>
    <w:uiPriority w:val="99"/>
    <w:semiHidden/>
    <w:unhideWhenUsed/>
    <w:rsid w:val="004069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69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113128">
      <w:bodyDiv w:val="1"/>
      <w:marLeft w:val="0"/>
      <w:marRight w:val="0"/>
      <w:marTop w:val="0"/>
      <w:marBottom w:val="0"/>
      <w:divBdr>
        <w:top w:val="none" w:sz="0" w:space="0" w:color="auto"/>
        <w:left w:val="none" w:sz="0" w:space="0" w:color="auto"/>
        <w:bottom w:val="none" w:sz="0" w:space="0" w:color="auto"/>
        <w:right w:val="none" w:sz="0" w:space="0" w:color="auto"/>
      </w:divBdr>
    </w:div>
    <w:div w:id="1607811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2382</Words>
  <Characters>13581</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Silvio Palermo</cp:lastModifiedBy>
  <cp:revision>21</cp:revision>
  <dcterms:created xsi:type="dcterms:W3CDTF">2023-11-22T10:21:00Z</dcterms:created>
  <dcterms:modified xsi:type="dcterms:W3CDTF">2024-07-09T11:14:00Z</dcterms:modified>
</cp:coreProperties>
</file>